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4087C01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40"/>
          <w:szCs w:val="40"/>
        </w:rPr>
      </w:pPr>
    </w:p>
    <w:p w14:paraId="4A731830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C73C048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FA451A3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1DDCBEFF" w14:textId="77777777" w:rsidR="005829A5" w:rsidRPr="007B7F3F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>CHAMAMENTO PARA</w:t>
      </w:r>
      <w:r w:rsidRPr="007B7F3F">
        <w:rPr>
          <w:rFonts w:ascii="Calibri" w:hAnsi="Calibri"/>
          <w:b/>
          <w:sz w:val="28"/>
          <w:szCs w:val="28"/>
        </w:rPr>
        <w:t xml:space="preserve"> CREDENCIAMENTO Nº 01/201</w:t>
      </w:r>
      <w:r>
        <w:rPr>
          <w:rFonts w:ascii="Calibri" w:hAnsi="Calibri"/>
          <w:b/>
          <w:sz w:val="28"/>
          <w:szCs w:val="28"/>
        </w:rPr>
        <w:t>9</w:t>
      </w:r>
    </w:p>
    <w:p w14:paraId="3897FBE1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39A6A5E7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49376D7A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</w:rPr>
      </w:pPr>
    </w:p>
    <w:p w14:paraId="7C8BE353" w14:textId="77777777" w:rsidR="005829A5" w:rsidRDefault="005829A5" w:rsidP="000E0C5C">
      <w:pPr>
        <w:tabs>
          <w:tab w:val="left" w:pos="567"/>
        </w:tabs>
        <w:rPr>
          <w:rFonts w:ascii="Calibri" w:hAnsi="Calibri"/>
          <w:b/>
        </w:rPr>
      </w:pPr>
    </w:p>
    <w:p w14:paraId="1D9CDFB7" w14:textId="77777777" w:rsidR="005829A5" w:rsidRPr="007B7F3F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32"/>
          <w:szCs w:val="32"/>
        </w:rPr>
      </w:pPr>
      <w:r w:rsidRPr="007B7F3F">
        <w:rPr>
          <w:rFonts w:ascii="Calibri" w:hAnsi="Calibri"/>
          <w:b/>
          <w:sz w:val="32"/>
          <w:szCs w:val="32"/>
        </w:rPr>
        <w:t>OBJETO:</w:t>
      </w:r>
    </w:p>
    <w:p w14:paraId="263F2D00" w14:textId="77777777" w:rsidR="005829A5" w:rsidRDefault="005829A5" w:rsidP="005829A5">
      <w:pPr>
        <w:tabs>
          <w:tab w:val="left" w:pos="567"/>
        </w:tabs>
        <w:jc w:val="center"/>
        <w:rPr>
          <w:rFonts w:ascii="Calibri" w:hAnsi="Calibri"/>
          <w:b/>
          <w:sz w:val="28"/>
          <w:szCs w:val="28"/>
        </w:rPr>
      </w:pPr>
    </w:p>
    <w:p w14:paraId="7CFC9045" w14:textId="0A5E3C54" w:rsidR="005829A5" w:rsidRPr="000E0C5C" w:rsidRDefault="005829A5" w:rsidP="000E0C5C">
      <w:pPr>
        <w:tabs>
          <w:tab w:val="left" w:pos="567"/>
        </w:tabs>
        <w:jc w:val="center"/>
        <w:rPr>
          <w:rFonts w:ascii="Calibri" w:hAnsi="Calibri"/>
          <w:sz w:val="28"/>
          <w:szCs w:val="28"/>
        </w:rPr>
      </w:pPr>
      <w:r w:rsidRPr="007B7F3F">
        <w:rPr>
          <w:rFonts w:ascii="Calibri" w:hAnsi="Calibri"/>
          <w:sz w:val="28"/>
          <w:szCs w:val="28"/>
        </w:rPr>
        <w:t>FORMAÇÃO DO CADASTRO DE FORNECEDORES DO INSTITUTO ACQUA</w:t>
      </w:r>
      <w:r>
        <w:rPr>
          <w:rFonts w:ascii="Calibri" w:hAnsi="Calibri"/>
          <w:sz w:val="28"/>
          <w:szCs w:val="28"/>
        </w:rPr>
        <w:t xml:space="preserve"> NO ESTADO DA PARAÍBA</w:t>
      </w:r>
    </w:p>
    <w:p w14:paraId="00379FC8" w14:textId="77777777" w:rsidR="005829A5" w:rsidRDefault="005829A5" w:rsidP="005829A5">
      <w:pPr>
        <w:tabs>
          <w:tab w:val="left" w:pos="567"/>
        </w:tabs>
        <w:jc w:val="both"/>
        <w:rPr>
          <w:rFonts w:ascii="Calibri" w:hAnsi="Calibri"/>
          <w:b/>
          <w:sz w:val="32"/>
          <w:szCs w:val="32"/>
        </w:rPr>
      </w:pPr>
    </w:p>
    <w:p w14:paraId="70F960BE" w14:textId="77777777" w:rsidR="005829A5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  <w:r>
        <w:rPr>
          <w:rFonts w:ascii="Calibri" w:hAnsi="Calibri"/>
          <w:b/>
        </w:rPr>
        <w:t xml:space="preserve">Local:  </w:t>
      </w:r>
      <w:hyperlink r:id="rId8" w:history="1">
        <w:r w:rsidRPr="00823A7E">
          <w:rPr>
            <w:rStyle w:val="Hyperlink"/>
            <w:rFonts w:ascii="Calibri" w:hAnsi="Calibri"/>
          </w:rPr>
          <w:t>http://www.institutoacqua.org.br/</w:t>
        </w:r>
      </w:hyperlink>
    </w:p>
    <w:p w14:paraId="2A0155DB" w14:textId="557B1BC3" w:rsidR="005829A5" w:rsidRPr="00585E83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  <w:b/>
        </w:rPr>
      </w:pPr>
      <w:r w:rsidRPr="00585E83">
        <w:rPr>
          <w:rFonts w:ascii="Calibri" w:hAnsi="Calibri"/>
          <w:b/>
        </w:rPr>
        <w:t xml:space="preserve">Prazo: Inscrições </w:t>
      </w:r>
      <w:r>
        <w:rPr>
          <w:rFonts w:ascii="Calibri" w:hAnsi="Calibri"/>
          <w:b/>
        </w:rPr>
        <w:t xml:space="preserve">para cadastramento </w:t>
      </w:r>
      <w:r w:rsidRPr="00585E83">
        <w:rPr>
          <w:rFonts w:ascii="Calibri" w:hAnsi="Calibri"/>
          <w:b/>
        </w:rPr>
        <w:t xml:space="preserve">aceitas até </w:t>
      </w:r>
      <w:r>
        <w:rPr>
          <w:rFonts w:ascii="Calibri" w:hAnsi="Calibri"/>
          <w:b/>
        </w:rPr>
        <w:t>2</w:t>
      </w:r>
      <w:r w:rsidR="000E0C5C">
        <w:rPr>
          <w:rFonts w:ascii="Calibri" w:hAnsi="Calibri"/>
          <w:b/>
        </w:rPr>
        <w:t>9</w:t>
      </w:r>
      <w:r w:rsidRPr="00585E83">
        <w:rPr>
          <w:rFonts w:ascii="Calibri" w:hAnsi="Calibri"/>
          <w:b/>
        </w:rPr>
        <w:t>/</w:t>
      </w:r>
      <w:r>
        <w:rPr>
          <w:rFonts w:ascii="Calibri" w:hAnsi="Calibri"/>
          <w:b/>
        </w:rPr>
        <w:t>03</w:t>
      </w:r>
      <w:r w:rsidRPr="00585E83">
        <w:rPr>
          <w:rFonts w:ascii="Calibri" w:hAnsi="Calibri"/>
          <w:b/>
        </w:rPr>
        <w:t>/201</w:t>
      </w:r>
      <w:r>
        <w:rPr>
          <w:rFonts w:ascii="Calibri" w:hAnsi="Calibri"/>
          <w:b/>
        </w:rPr>
        <w:t>9</w:t>
      </w:r>
      <w:r w:rsidRPr="00585E83">
        <w:rPr>
          <w:rFonts w:ascii="Calibri" w:hAnsi="Calibri"/>
          <w:b/>
        </w:rPr>
        <w:t>.</w:t>
      </w:r>
    </w:p>
    <w:p w14:paraId="10478BF4" w14:textId="77777777" w:rsidR="005829A5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</w:p>
    <w:p w14:paraId="23D0B781" w14:textId="77777777" w:rsidR="005829A5" w:rsidRPr="005579E4" w:rsidRDefault="005829A5" w:rsidP="005829A5">
      <w:pPr>
        <w:tabs>
          <w:tab w:val="left" w:pos="567"/>
        </w:tabs>
        <w:ind w:left="567" w:hanging="709"/>
        <w:jc w:val="both"/>
        <w:rPr>
          <w:rFonts w:ascii="Calibri" w:hAnsi="Calibri"/>
        </w:rPr>
      </w:pPr>
    </w:p>
    <w:p w14:paraId="191C9B9E" w14:textId="77777777" w:rsidR="005829A5" w:rsidRPr="009E290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PREÂMBULO</w:t>
      </w:r>
    </w:p>
    <w:p w14:paraId="798AC85F" w14:textId="21CFC418" w:rsidR="005829A5" w:rsidRPr="002E1757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</w:rPr>
      </w:pPr>
      <w:r w:rsidRPr="002E1757">
        <w:rPr>
          <w:rFonts w:asciiTheme="minorHAnsi" w:hAnsiTheme="minorHAnsi" w:cstheme="minorHAnsi"/>
        </w:rPr>
        <w:t xml:space="preserve">O </w:t>
      </w:r>
      <w:r w:rsidRPr="002E1757">
        <w:rPr>
          <w:rFonts w:asciiTheme="minorHAnsi" w:hAnsiTheme="minorHAnsi" w:cstheme="minorHAnsi"/>
          <w:b/>
        </w:rPr>
        <w:t>INSTITUTO ACQUA</w:t>
      </w:r>
      <w:r w:rsidR="000E0C5C">
        <w:rPr>
          <w:rFonts w:asciiTheme="minorHAnsi" w:hAnsiTheme="minorHAnsi" w:cstheme="minorHAnsi"/>
          <w:b/>
        </w:rPr>
        <w:t xml:space="preserve">- </w:t>
      </w:r>
      <w:r w:rsidRPr="002E1757">
        <w:rPr>
          <w:rFonts w:asciiTheme="minorHAnsi" w:hAnsiTheme="minorHAnsi" w:cstheme="minorHAnsi"/>
        </w:rPr>
        <w:t xml:space="preserve"> Organização Social sem fins lucrativos, com sede na </w:t>
      </w:r>
      <w:r>
        <w:rPr>
          <w:rFonts w:asciiTheme="minorHAnsi" w:hAnsiTheme="minorHAnsi" w:cstheme="minorHAnsi"/>
        </w:rPr>
        <w:t xml:space="preserve">Avenida Lino Jardim, 905, Vila Bastos, Santo André/SP, </w:t>
      </w:r>
      <w:r w:rsidRPr="002E1757">
        <w:rPr>
          <w:rFonts w:asciiTheme="minorHAnsi" w:hAnsiTheme="minorHAnsi" w:cstheme="minorHAnsi"/>
        </w:rPr>
        <w:t>inscrito no CNPJ nº 03.254.082/000</w:t>
      </w:r>
      <w:r>
        <w:rPr>
          <w:rFonts w:asciiTheme="minorHAnsi" w:hAnsiTheme="minorHAnsi" w:cstheme="minorHAnsi"/>
        </w:rPr>
        <w:t>1</w:t>
      </w:r>
      <w:r w:rsidRPr="002E1757">
        <w:rPr>
          <w:rFonts w:asciiTheme="minorHAnsi" w:hAnsiTheme="minorHAnsi" w:cstheme="minorHAnsi"/>
        </w:rPr>
        <w:t>-</w:t>
      </w:r>
      <w:r>
        <w:rPr>
          <w:rFonts w:asciiTheme="minorHAnsi" w:hAnsiTheme="minorHAnsi" w:cstheme="minorHAnsi"/>
        </w:rPr>
        <w:t>99</w:t>
      </w:r>
      <w:r w:rsidRPr="002E1757">
        <w:rPr>
          <w:rFonts w:asciiTheme="minorHAnsi" w:hAnsiTheme="minorHAnsi" w:cstheme="minorHAnsi"/>
        </w:rPr>
        <w:t>, considerando a necessidade de realizar contratações de bens e serviços necessários a administração e funcionamento da</w:t>
      </w:r>
      <w:r>
        <w:rPr>
          <w:rFonts w:asciiTheme="minorHAnsi" w:hAnsiTheme="minorHAnsi" w:cstheme="minorHAnsi"/>
        </w:rPr>
        <w:t>s</w:t>
      </w:r>
      <w:r w:rsidRPr="002E1757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 xml:space="preserve">unidades de saúde no Estado da Paraíba, </w:t>
      </w:r>
      <w:r w:rsidRPr="002E1757">
        <w:rPr>
          <w:rFonts w:asciiTheme="minorHAnsi" w:hAnsiTheme="minorHAnsi" w:cstheme="minorHAnsi"/>
        </w:rPr>
        <w:t>que lhe compete gerir por força d</w:t>
      </w:r>
      <w:r>
        <w:rPr>
          <w:rFonts w:asciiTheme="minorHAnsi" w:hAnsiTheme="minorHAnsi" w:cstheme="minorHAnsi"/>
        </w:rPr>
        <w:t>e</w:t>
      </w:r>
      <w:r w:rsidRPr="002E1757">
        <w:rPr>
          <w:rFonts w:asciiTheme="minorHAnsi" w:hAnsiTheme="minorHAnsi" w:cstheme="minorHAnsi"/>
        </w:rPr>
        <w:t xml:space="preserve"> Contrato de Gestão vigente, torna pública a realização de </w:t>
      </w:r>
      <w:r w:rsidRPr="002E1757">
        <w:rPr>
          <w:rFonts w:asciiTheme="minorHAnsi" w:hAnsiTheme="minorHAnsi" w:cstheme="minorHAnsi"/>
          <w:b/>
        </w:rPr>
        <w:t>CADASTRAMENTO DE FORNECEDORES,</w:t>
      </w:r>
      <w:r w:rsidRPr="002E1757">
        <w:rPr>
          <w:rFonts w:asciiTheme="minorHAnsi" w:hAnsiTheme="minorHAnsi" w:cstheme="minorHAnsi"/>
        </w:rPr>
        <w:t xml:space="preserve"> nos seguintes termos.</w:t>
      </w:r>
    </w:p>
    <w:p w14:paraId="5C35EBC2" w14:textId="3AA295EB" w:rsidR="005829A5" w:rsidRPr="000E0C5C" w:rsidRDefault="000E0C5C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 xml:space="preserve">As informações e critérios sobre o </w:t>
      </w:r>
      <w:r w:rsidR="005829A5">
        <w:rPr>
          <w:rFonts w:asciiTheme="minorHAnsi" w:hAnsiTheme="minorHAnsi" w:cstheme="minorHAnsi"/>
          <w:b/>
        </w:rPr>
        <w:t>cadastramento</w:t>
      </w:r>
      <w:r>
        <w:rPr>
          <w:rFonts w:asciiTheme="minorHAnsi" w:hAnsiTheme="minorHAnsi" w:cstheme="minorHAnsi"/>
          <w:b/>
        </w:rPr>
        <w:t xml:space="preserve"> estão disponibilizadas no</w:t>
      </w:r>
      <w:r w:rsidR="005829A5">
        <w:rPr>
          <w:rFonts w:asciiTheme="minorHAnsi" w:hAnsiTheme="minorHAnsi" w:cstheme="minorHAnsi"/>
          <w:b/>
        </w:rPr>
        <w:t xml:space="preserve"> site do Instituto ACQUA (</w:t>
      </w:r>
      <w:hyperlink r:id="rId9" w:history="1">
        <w:r w:rsidR="005829A5" w:rsidRPr="00743E4E">
          <w:rPr>
            <w:rStyle w:val="Hyperlink"/>
            <w:rFonts w:asciiTheme="minorHAnsi" w:hAnsiTheme="minorHAnsi" w:cstheme="minorHAnsi"/>
            <w:b/>
          </w:rPr>
          <w:t>www.institutoacqua.org.br</w:t>
        </w:r>
      </w:hyperlink>
      <w:r w:rsidR="005829A5">
        <w:rPr>
          <w:rFonts w:asciiTheme="minorHAnsi" w:hAnsiTheme="minorHAnsi" w:cstheme="minorHAnsi"/>
          <w:b/>
        </w:rPr>
        <w:t>)</w:t>
      </w:r>
      <w:r>
        <w:rPr>
          <w:rFonts w:asciiTheme="minorHAnsi" w:hAnsiTheme="minorHAnsi" w:cstheme="minorHAnsi"/>
          <w:b/>
        </w:rPr>
        <w:t xml:space="preserve">. </w:t>
      </w:r>
      <w:r w:rsidRPr="000E0C5C">
        <w:rPr>
          <w:rFonts w:asciiTheme="minorHAnsi" w:hAnsiTheme="minorHAnsi" w:cstheme="minorHAnsi"/>
          <w:b/>
        </w:rPr>
        <w:t xml:space="preserve">Os documentos devem ser enviados através do e-mail: </w:t>
      </w:r>
      <w:hyperlink r:id="rId10" w:history="1">
        <w:r w:rsidRPr="005001C3">
          <w:rPr>
            <w:rStyle w:val="Hyperlink"/>
            <w:rFonts w:asciiTheme="minorHAnsi" w:hAnsiTheme="minorHAnsi" w:cstheme="minorHAnsi"/>
            <w:b/>
          </w:rPr>
          <w:t>compras.sp@acqua.org.br</w:t>
        </w:r>
      </w:hyperlink>
      <w:r>
        <w:rPr>
          <w:rFonts w:asciiTheme="minorHAnsi" w:hAnsiTheme="minorHAnsi" w:cstheme="minorHAnsi"/>
          <w:b/>
        </w:rPr>
        <w:t xml:space="preserve"> </w:t>
      </w:r>
      <w:r w:rsidRPr="0000336D">
        <w:rPr>
          <w:rFonts w:asciiTheme="minorHAnsi" w:hAnsiTheme="minorHAnsi" w:cstheme="minorHAnsi"/>
          <w:b/>
        </w:rPr>
        <w:t xml:space="preserve">até o prazo máximo de </w:t>
      </w:r>
      <w:r>
        <w:rPr>
          <w:rFonts w:asciiTheme="minorHAnsi" w:hAnsiTheme="minorHAnsi" w:cstheme="minorHAnsi"/>
          <w:b/>
        </w:rPr>
        <w:t>29</w:t>
      </w:r>
      <w:r w:rsidRPr="0000336D">
        <w:rPr>
          <w:rFonts w:asciiTheme="minorHAnsi" w:hAnsiTheme="minorHAnsi" w:cstheme="minorHAnsi"/>
          <w:b/>
        </w:rPr>
        <w:t>/</w:t>
      </w:r>
      <w:r>
        <w:rPr>
          <w:rFonts w:asciiTheme="minorHAnsi" w:hAnsiTheme="minorHAnsi" w:cstheme="minorHAnsi"/>
          <w:b/>
        </w:rPr>
        <w:t>03</w:t>
      </w:r>
      <w:r w:rsidRPr="0000336D">
        <w:rPr>
          <w:rFonts w:asciiTheme="minorHAnsi" w:hAnsiTheme="minorHAnsi" w:cstheme="minorHAnsi"/>
          <w:b/>
        </w:rPr>
        <w:t>/201</w:t>
      </w:r>
      <w:r>
        <w:rPr>
          <w:rFonts w:asciiTheme="minorHAnsi" w:hAnsiTheme="minorHAnsi" w:cstheme="minorHAnsi"/>
          <w:b/>
        </w:rPr>
        <w:t xml:space="preserve">9 </w:t>
      </w:r>
      <w:r w:rsidRPr="000E0C5C">
        <w:rPr>
          <w:rFonts w:asciiTheme="minorHAnsi" w:hAnsiTheme="minorHAnsi" w:cstheme="minorHAnsi"/>
          <w:b/>
        </w:rPr>
        <w:t>às 23h59.</w:t>
      </w:r>
    </w:p>
    <w:p w14:paraId="1BA24613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3B66FD27" w14:textId="77777777" w:rsidR="005829A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DO OBJETO</w:t>
      </w:r>
    </w:p>
    <w:p w14:paraId="790A881F" w14:textId="77777777" w:rsidR="005829A5" w:rsidRPr="009E2905" w:rsidRDefault="005829A5" w:rsidP="005829A5">
      <w:pPr>
        <w:pStyle w:val="PargrafodaLista"/>
        <w:tabs>
          <w:tab w:val="left" w:pos="567"/>
        </w:tabs>
        <w:spacing w:line="360" w:lineRule="auto"/>
        <w:ind w:left="720"/>
        <w:rPr>
          <w:rFonts w:asciiTheme="minorHAnsi" w:hAnsiTheme="minorHAnsi" w:cstheme="minorHAnsi"/>
          <w:b/>
          <w:sz w:val="24"/>
          <w:szCs w:val="24"/>
        </w:rPr>
      </w:pPr>
    </w:p>
    <w:p w14:paraId="24150DFE" w14:textId="77777777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F8138A">
        <w:rPr>
          <w:rFonts w:asciiTheme="minorHAnsi" w:hAnsiTheme="minorHAnsi" w:cstheme="minorHAnsi"/>
          <w:sz w:val="24"/>
          <w:szCs w:val="24"/>
        </w:rPr>
        <w:t xml:space="preserve">O objeto deste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F8138A">
        <w:rPr>
          <w:rFonts w:asciiTheme="minorHAnsi" w:hAnsiTheme="minorHAnsi" w:cstheme="minorHAnsi"/>
          <w:sz w:val="24"/>
          <w:szCs w:val="24"/>
        </w:rPr>
        <w:t xml:space="preserve"> é a formação do Cadastro de Fornecedores interessados em prestar serviços na</w:t>
      </w:r>
      <w:r>
        <w:rPr>
          <w:rFonts w:asciiTheme="minorHAnsi" w:hAnsiTheme="minorHAnsi" w:cstheme="minorHAnsi"/>
          <w:sz w:val="24"/>
          <w:szCs w:val="24"/>
        </w:rPr>
        <w:t xml:space="preserve">s unidades </w:t>
      </w:r>
      <w:r w:rsidRPr="00F8138A">
        <w:rPr>
          <w:rFonts w:asciiTheme="minorHAnsi" w:hAnsiTheme="minorHAnsi" w:cstheme="minorHAnsi"/>
          <w:sz w:val="24"/>
          <w:szCs w:val="24"/>
        </w:rPr>
        <w:t xml:space="preserve">administradas pelo Instituto ACQUA </w:t>
      </w:r>
      <w:r>
        <w:rPr>
          <w:rFonts w:asciiTheme="minorHAnsi" w:hAnsiTheme="minorHAnsi" w:cstheme="minorHAnsi"/>
          <w:sz w:val="24"/>
          <w:szCs w:val="24"/>
        </w:rPr>
        <w:t>no Estado do Paraíba, nos termos dos</w:t>
      </w:r>
      <w:r w:rsidRPr="00F8138A">
        <w:rPr>
          <w:rFonts w:asciiTheme="minorHAnsi" w:hAnsiTheme="minorHAnsi" w:cstheme="minorHAnsi"/>
          <w:sz w:val="24"/>
          <w:szCs w:val="24"/>
        </w:rPr>
        <w:t xml:space="preserve"> Regulamento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F8138A">
        <w:rPr>
          <w:rFonts w:asciiTheme="minorHAnsi" w:hAnsiTheme="minorHAnsi" w:cstheme="minorHAnsi"/>
          <w:sz w:val="24"/>
          <w:szCs w:val="24"/>
        </w:rPr>
        <w:t xml:space="preserve"> de</w:t>
      </w:r>
      <w:r>
        <w:rPr>
          <w:rFonts w:asciiTheme="minorHAnsi" w:hAnsiTheme="minorHAnsi" w:cstheme="minorHAnsi"/>
          <w:sz w:val="24"/>
          <w:szCs w:val="24"/>
        </w:rPr>
        <w:t xml:space="preserve"> Compras e Serviços vigentes, e </w:t>
      </w:r>
      <w:r w:rsidRPr="007A44C5">
        <w:rPr>
          <w:rFonts w:asciiTheme="minorHAnsi" w:hAnsiTheme="minorHAnsi" w:cstheme="minorHAnsi"/>
          <w:sz w:val="24"/>
          <w:szCs w:val="24"/>
        </w:rPr>
        <w:t xml:space="preserve">desde que atendidas as condições estabelecidas neste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7A44C5">
        <w:rPr>
          <w:rFonts w:asciiTheme="minorHAnsi" w:hAnsiTheme="minorHAnsi" w:cstheme="minorHAnsi"/>
          <w:sz w:val="24"/>
          <w:szCs w:val="24"/>
        </w:rPr>
        <w:t xml:space="preserve">.  </w:t>
      </w:r>
    </w:p>
    <w:p w14:paraId="56C67F25" w14:textId="77777777" w:rsidR="005829A5" w:rsidRDefault="005829A5" w:rsidP="005829A5">
      <w:pPr>
        <w:pStyle w:val="PargrafodaLista"/>
        <w:widowControl w:val="0"/>
        <w:numPr>
          <w:ilvl w:val="1"/>
          <w:numId w:val="2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9E2905">
        <w:rPr>
          <w:rFonts w:asciiTheme="minorHAnsi" w:hAnsiTheme="minorHAnsi" w:cstheme="minorHAnsi"/>
          <w:sz w:val="24"/>
          <w:szCs w:val="24"/>
        </w:rPr>
        <w:t xml:space="preserve">As contratações e compras realizadas estarão sujeitas ao disposto no Regulamento de Compras de Bens e Serviços do ACQUA, além das disposições contidas </w:t>
      </w:r>
      <w:r w:rsidRPr="009E2905">
        <w:rPr>
          <w:rFonts w:asciiTheme="minorHAnsi" w:hAnsiTheme="minorHAnsi" w:cstheme="minorHAnsi"/>
          <w:sz w:val="24"/>
          <w:szCs w:val="24"/>
        </w:rPr>
        <w:lastRenderedPageBreak/>
        <w:t>no artigo 37, caput, da Constituição Federal</w:t>
      </w:r>
      <w:r>
        <w:rPr>
          <w:rFonts w:asciiTheme="minorHAnsi" w:hAnsiTheme="minorHAnsi" w:cstheme="minorHAnsi"/>
          <w:sz w:val="24"/>
          <w:szCs w:val="24"/>
        </w:rPr>
        <w:t>.</w:t>
      </w:r>
    </w:p>
    <w:p w14:paraId="18089F49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</w:p>
    <w:p w14:paraId="1DD37C21" w14:textId="77777777" w:rsidR="005829A5" w:rsidRDefault="005829A5" w:rsidP="005829A5">
      <w:pPr>
        <w:pStyle w:val="PargrafodaLista"/>
        <w:widowControl w:val="0"/>
        <w:numPr>
          <w:ilvl w:val="0"/>
          <w:numId w:val="2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DA HABILITAÇÃO</w:t>
      </w:r>
    </w:p>
    <w:p w14:paraId="554DB1D6" w14:textId="77777777" w:rsidR="005829A5" w:rsidRDefault="005829A5" w:rsidP="005829A5">
      <w:pPr>
        <w:pStyle w:val="PargrafodaLista"/>
        <w:tabs>
          <w:tab w:val="left" w:pos="567"/>
        </w:tabs>
        <w:spacing w:line="360" w:lineRule="auto"/>
        <w:ind w:left="720"/>
        <w:rPr>
          <w:rFonts w:asciiTheme="minorHAnsi" w:hAnsiTheme="minorHAnsi" w:cstheme="minorHAnsi"/>
          <w:b/>
          <w:sz w:val="24"/>
          <w:szCs w:val="24"/>
        </w:rPr>
      </w:pPr>
    </w:p>
    <w:p w14:paraId="20AC5342" w14:textId="77777777" w:rsidR="005829A5" w:rsidRPr="008A5B6A" w:rsidRDefault="005829A5" w:rsidP="005829A5">
      <w:pPr>
        <w:pStyle w:val="PargrafodaLista"/>
        <w:widowControl w:val="0"/>
        <w:numPr>
          <w:ilvl w:val="1"/>
          <w:numId w:val="2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rFonts w:asciiTheme="minorHAnsi" w:hAnsiTheme="minorHAnsi" w:cstheme="minorHAnsi"/>
          <w:sz w:val="24"/>
          <w:szCs w:val="24"/>
        </w:rPr>
        <w:t xml:space="preserve">As especialidades disponíveis para cadastramento estão indicadas no </w:t>
      </w:r>
      <w:r w:rsidRPr="008A5B6A">
        <w:rPr>
          <w:rFonts w:asciiTheme="minorHAnsi" w:hAnsiTheme="minorHAnsi" w:cstheme="minorHAnsi"/>
          <w:b/>
          <w:sz w:val="24"/>
          <w:szCs w:val="24"/>
        </w:rPr>
        <w:t>Anexo I</w:t>
      </w:r>
      <w:r w:rsidRPr="008A5B6A">
        <w:rPr>
          <w:rFonts w:asciiTheme="minorHAnsi" w:hAnsiTheme="minorHAnsi" w:cstheme="minorHAnsi"/>
          <w:sz w:val="24"/>
          <w:szCs w:val="24"/>
        </w:rPr>
        <w:t xml:space="preserve"> da presente;</w:t>
      </w:r>
    </w:p>
    <w:p w14:paraId="0E02CFC4" w14:textId="77777777" w:rsidR="005829A5" w:rsidRPr="007D7B9A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  <w:r w:rsidRPr="007D7B9A">
        <w:rPr>
          <w:rFonts w:asciiTheme="minorHAnsi" w:hAnsiTheme="minorHAnsi" w:cstheme="minorHAnsi"/>
        </w:rPr>
        <w:t>3.2. Do Cadastramento e da Habilitação no Cadastro de Fornecedores.</w:t>
      </w:r>
    </w:p>
    <w:p w14:paraId="1CE93BF1" w14:textId="77777777" w:rsidR="005829A5" w:rsidRPr="009E2905" w:rsidRDefault="005829A5" w:rsidP="005829A5">
      <w:pPr>
        <w:tabs>
          <w:tab w:val="left" w:pos="993"/>
        </w:tabs>
        <w:spacing w:line="360" w:lineRule="auto"/>
        <w:jc w:val="both"/>
        <w:rPr>
          <w:rFonts w:asciiTheme="minorHAnsi" w:hAnsiTheme="minorHAnsi" w:cstheme="minorHAnsi"/>
        </w:rPr>
      </w:pPr>
    </w:p>
    <w:p w14:paraId="3AAD46B2" w14:textId="77777777" w:rsidR="005829A5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29B8">
        <w:rPr>
          <w:rFonts w:asciiTheme="minorHAnsi" w:hAnsiTheme="minorHAnsi" w:cstheme="minorHAnsi"/>
          <w:sz w:val="24"/>
          <w:szCs w:val="24"/>
        </w:rPr>
        <w:t xml:space="preserve">O cadastramento é de responsabilidade única e exclusiva da empresa interessada na habilitação, e será realizado mediante apresentação do formulário contido no </w:t>
      </w:r>
      <w:r w:rsidRPr="000F29B8">
        <w:rPr>
          <w:rFonts w:asciiTheme="minorHAnsi" w:hAnsiTheme="minorHAnsi" w:cstheme="minorHAnsi"/>
          <w:b/>
          <w:sz w:val="24"/>
          <w:szCs w:val="24"/>
        </w:rPr>
        <w:t xml:space="preserve">Anexo </w:t>
      </w:r>
      <w:r>
        <w:rPr>
          <w:rFonts w:asciiTheme="minorHAnsi" w:hAnsiTheme="minorHAnsi" w:cstheme="minorHAnsi"/>
          <w:b/>
          <w:sz w:val="24"/>
          <w:szCs w:val="24"/>
        </w:rPr>
        <w:t>II</w:t>
      </w:r>
      <w:r w:rsidRPr="000F29B8">
        <w:rPr>
          <w:rFonts w:asciiTheme="minorHAnsi" w:hAnsiTheme="minorHAnsi" w:cstheme="minorHAnsi"/>
          <w:sz w:val="24"/>
          <w:szCs w:val="24"/>
        </w:rPr>
        <w:t xml:space="preserve"> deste </w:t>
      </w:r>
      <w:r>
        <w:rPr>
          <w:rFonts w:asciiTheme="minorHAnsi" w:hAnsiTheme="minorHAnsi" w:cstheme="minorHAnsi"/>
          <w:sz w:val="24"/>
          <w:szCs w:val="24"/>
        </w:rPr>
        <w:t>Chamamento</w:t>
      </w:r>
      <w:r w:rsidRPr="000F29B8">
        <w:rPr>
          <w:rFonts w:asciiTheme="minorHAnsi" w:hAnsiTheme="minorHAnsi" w:cstheme="minorHAnsi"/>
          <w:sz w:val="24"/>
          <w:szCs w:val="24"/>
        </w:rPr>
        <w:t>, o qual deverá ser integralmente preenchido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0F29B8">
        <w:rPr>
          <w:rFonts w:asciiTheme="minorHAnsi" w:hAnsiTheme="minorHAnsi" w:cstheme="minorHAnsi"/>
          <w:sz w:val="24"/>
          <w:szCs w:val="24"/>
        </w:rPr>
        <w:t xml:space="preserve"> assinado </w:t>
      </w:r>
      <w:r>
        <w:rPr>
          <w:rFonts w:asciiTheme="minorHAnsi" w:hAnsiTheme="minorHAnsi" w:cstheme="minorHAnsi"/>
          <w:sz w:val="24"/>
          <w:szCs w:val="24"/>
        </w:rPr>
        <w:t>e anexado no link indicado.</w:t>
      </w:r>
    </w:p>
    <w:p w14:paraId="247DF2B5" w14:textId="77777777" w:rsidR="005829A5" w:rsidRPr="000F29B8" w:rsidRDefault="005829A5" w:rsidP="005829A5">
      <w:pPr>
        <w:pStyle w:val="PargrafodaLista"/>
        <w:tabs>
          <w:tab w:val="left" w:pos="993"/>
        </w:tabs>
        <w:spacing w:line="360" w:lineRule="auto"/>
        <w:ind w:left="1712"/>
        <w:jc w:val="both"/>
        <w:rPr>
          <w:rFonts w:asciiTheme="minorHAnsi" w:hAnsiTheme="minorHAnsi" w:cstheme="minorHAnsi"/>
          <w:sz w:val="24"/>
          <w:szCs w:val="24"/>
        </w:rPr>
      </w:pPr>
    </w:p>
    <w:p w14:paraId="0ED4CDA4" w14:textId="77777777" w:rsidR="005829A5" w:rsidRDefault="005829A5" w:rsidP="005829A5">
      <w:pPr>
        <w:pStyle w:val="PargrafodaLista"/>
        <w:widowControl w:val="0"/>
        <w:numPr>
          <w:ilvl w:val="2"/>
          <w:numId w:val="3"/>
        </w:numPr>
        <w:tabs>
          <w:tab w:val="left" w:pos="993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0F29B8">
        <w:rPr>
          <w:rFonts w:asciiTheme="minorHAnsi" w:hAnsiTheme="minorHAnsi" w:cstheme="minorHAnsi"/>
          <w:sz w:val="24"/>
          <w:szCs w:val="24"/>
        </w:rPr>
        <w:t>Juntamente com o formulário citado no item 3.</w:t>
      </w:r>
      <w:r>
        <w:rPr>
          <w:rFonts w:asciiTheme="minorHAnsi" w:hAnsiTheme="minorHAnsi" w:cstheme="minorHAnsi"/>
          <w:sz w:val="24"/>
          <w:szCs w:val="24"/>
        </w:rPr>
        <w:t>2</w:t>
      </w:r>
      <w:r w:rsidRPr="000F29B8">
        <w:rPr>
          <w:rFonts w:asciiTheme="minorHAnsi" w:hAnsiTheme="minorHAnsi" w:cstheme="minorHAnsi"/>
          <w:sz w:val="24"/>
          <w:szCs w:val="24"/>
        </w:rPr>
        <w:t>.1, deverá ser</w:t>
      </w:r>
      <w:r w:rsidRPr="009E2905">
        <w:rPr>
          <w:rFonts w:asciiTheme="minorHAnsi" w:hAnsiTheme="minorHAnsi" w:cstheme="minorHAnsi"/>
          <w:sz w:val="24"/>
          <w:szCs w:val="24"/>
        </w:rPr>
        <w:t xml:space="preserve"> anexada a documentação constante no </w:t>
      </w:r>
      <w:proofErr w:type="spellStart"/>
      <w:r w:rsidRPr="009E2905">
        <w:rPr>
          <w:rFonts w:asciiTheme="minorHAnsi" w:hAnsiTheme="minorHAnsi" w:cstheme="minorHAnsi"/>
          <w:sz w:val="24"/>
          <w:szCs w:val="24"/>
        </w:rPr>
        <w:t>Check</w:t>
      </w:r>
      <w:proofErr w:type="spellEnd"/>
      <w:r w:rsidRPr="009E2905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9E2905">
        <w:rPr>
          <w:rFonts w:asciiTheme="minorHAnsi" w:hAnsiTheme="minorHAnsi" w:cstheme="minorHAnsi"/>
          <w:sz w:val="24"/>
          <w:szCs w:val="24"/>
        </w:rPr>
        <w:t>List</w:t>
      </w:r>
      <w:proofErr w:type="spellEnd"/>
      <w:r w:rsidRPr="009E2905">
        <w:rPr>
          <w:rFonts w:asciiTheme="minorHAnsi" w:hAnsiTheme="minorHAnsi" w:cstheme="minorHAnsi"/>
          <w:sz w:val="24"/>
          <w:szCs w:val="24"/>
        </w:rPr>
        <w:t xml:space="preserve"> do </w:t>
      </w:r>
      <w:r w:rsidRPr="009E2905">
        <w:rPr>
          <w:rFonts w:asciiTheme="minorHAnsi" w:hAnsiTheme="minorHAnsi" w:cstheme="minorHAnsi"/>
          <w:b/>
          <w:sz w:val="24"/>
          <w:szCs w:val="24"/>
        </w:rPr>
        <w:t>Anexo I</w:t>
      </w:r>
      <w:r>
        <w:rPr>
          <w:rFonts w:asciiTheme="minorHAnsi" w:hAnsiTheme="minorHAnsi" w:cstheme="minorHAnsi"/>
          <w:b/>
          <w:sz w:val="24"/>
          <w:szCs w:val="24"/>
        </w:rPr>
        <w:t>I</w:t>
      </w:r>
      <w:r w:rsidRPr="009E2905">
        <w:rPr>
          <w:rFonts w:asciiTheme="minorHAnsi" w:hAnsiTheme="minorHAnsi" w:cstheme="minorHAnsi"/>
          <w:b/>
          <w:sz w:val="24"/>
          <w:szCs w:val="24"/>
        </w:rPr>
        <w:t>I</w:t>
      </w:r>
      <w:r w:rsidRPr="009E2905">
        <w:rPr>
          <w:rFonts w:asciiTheme="minorHAnsi" w:hAnsiTheme="minorHAnsi" w:cstheme="minorHAnsi"/>
          <w:sz w:val="24"/>
          <w:szCs w:val="24"/>
        </w:rPr>
        <w:t>, caso se trate de Empresa Médica prestadora de serviços médicos, ou a documentação constant</w:t>
      </w:r>
      <w:r>
        <w:rPr>
          <w:rFonts w:asciiTheme="minorHAnsi" w:hAnsiTheme="minorHAnsi" w:cstheme="minorHAnsi"/>
          <w:sz w:val="24"/>
          <w:szCs w:val="24"/>
        </w:rPr>
        <w:t>e</w:t>
      </w:r>
      <w:r w:rsidRPr="009E2905">
        <w:rPr>
          <w:rFonts w:asciiTheme="minorHAnsi" w:hAnsiTheme="minorHAnsi" w:cstheme="minorHAnsi"/>
          <w:sz w:val="24"/>
          <w:szCs w:val="24"/>
        </w:rPr>
        <w:t xml:space="preserve"> do </w:t>
      </w:r>
      <w:r w:rsidRPr="009E2905">
        <w:rPr>
          <w:rFonts w:asciiTheme="minorHAnsi" w:hAnsiTheme="minorHAnsi" w:cstheme="minorHAnsi"/>
          <w:b/>
          <w:sz w:val="24"/>
          <w:szCs w:val="24"/>
        </w:rPr>
        <w:t>Anexo I</w:t>
      </w:r>
      <w:r>
        <w:rPr>
          <w:rFonts w:asciiTheme="minorHAnsi" w:hAnsiTheme="minorHAnsi" w:cstheme="minorHAnsi"/>
          <w:b/>
          <w:sz w:val="24"/>
          <w:szCs w:val="24"/>
        </w:rPr>
        <w:t>V</w:t>
      </w:r>
      <w:r w:rsidRPr="009E2905">
        <w:rPr>
          <w:rFonts w:asciiTheme="minorHAnsi" w:hAnsiTheme="minorHAnsi" w:cstheme="minorHAnsi"/>
          <w:sz w:val="24"/>
          <w:szCs w:val="24"/>
        </w:rPr>
        <w:t>, caso se trate de Empresa com outra área de atuação.</w:t>
      </w:r>
    </w:p>
    <w:p w14:paraId="14E1D5C9" w14:textId="77777777" w:rsidR="005829A5" w:rsidRPr="00317729" w:rsidRDefault="005829A5" w:rsidP="005829A5">
      <w:pPr>
        <w:tabs>
          <w:tab w:val="left" w:pos="993"/>
        </w:tabs>
        <w:spacing w:line="360" w:lineRule="auto"/>
        <w:ind w:left="992"/>
        <w:jc w:val="both"/>
        <w:rPr>
          <w:rFonts w:asciiTheme="minorHAnsi" w:hAnsiTheme="minorHAnsi" w:cstheme="minorHAnsi"/>
        </w:rPr>
      </w:pPr>
    </w:p>
    <w:p w14:paraId="36D34541" w14:textId="63300245" w:rsidR="005829A5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9E2905">
        <w:rPr>
          <w:rFonts w:asciiTheme="minorHAnsi" w:hAnsiTheme="minorHAnsi" w:cstheme="minorHAnsi"/>
          <w:b/>
          <w:sz w:val="24"/>
          <w:szCs w:val="24"/>
        </w:rPr>
        <w:t>DOS IMPEDIMENTOS</w:t>
      </w:r>
    </w:p>
    <w:p w14:paraId="5865EEE1" w14:textId="77777777" w:rsidR="005829A5" w:rsidRPr="000E0C5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6214A228" w14:textId="77777777" w:rsidR="005829A5" w:rsidRPr="009E2905" w:rsidRDefault="005829A5" w:rsidP="005829A5">
      <w:pPr>
        <w:spacing w:line="360" w:lineRule="auto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 Respeitadas as normas vigentes e as condições constantes neste </w:t>
      </w:r>
      <w:r>
        <w:rPr>
          <w:rFonts w:asciiTheme="minorHAnsi" w:hAnsiTheme="minorHAnsi" w:cstheme="minorHAnsi"/>
        </w:rPr>
        <w:t>Chamamento</w:t>
      </w:r>
      <w:r w:rsidRPr="009E2905">
        <w:rPr>
          <w:rFonts w:asciiTheme="minorHAnsi" w:hAnsiTheme="minorHAnsi" w:cstheme="minorHAnsi"/>
        </w:rPr>
        <w:t xml:space="preserve"> e em seus Anexos, poderá participar d</w:t>
      </w:r>
      <w:r>
        <w:rPr>
          <w:rFonts w:asciiTheme="minorHAnsi" w:hAnsiTheme="minorHAnsi" w:cstheme="minorHAnsi"/>
        </w:rPr>
        <w:t>o Cadastramento</w:t>
      </w:r>
      <w:r w:rsidRPr="009E2905">
        <w:rPr>
          <w:rFonts w:asciiTheme="minorHAnsi" w:hAnsiTheme="minorHAnsi" w:cstheme="minorHAnsi"/>
        </w:rPr>
        <w:t xml:space="preserve"> qualquer empresa legalmente estabelecida no País, com objeto similar ao constante no rol das especialidades buscadas, </w:t>
      </w:r>
      <w:r w:rsidRPr="009E2905">
        <w:rPr>
          <w:rFonts w:asciiTheme="minorHAnsi" w:hAnsiTheme="minorHAnsi" w:cstheme="minorHAnsi"/>
          <w:b/>
        </w:rPr>
        <w:t>exceto empresa</w:t>
      </w:r>
      <w:r w:rsidRPr="009E2905">
        <w:rPr>
          <w:rFonts w:asciiTheme="minorHAnsi" w:hAnsiTheme="minorHAnsi" w:cstheme="minorHAnsi"/>
        </w:rPr>
        <w:t>:</w:t>
      </w:r>
    </w:p>
    <w:p w14:paraId="4C9DC6AD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4.1.1. </w:t>
      </w:r>
      <w:r w:rsidRPr="009E2905">
        <w:rPr>
          <w:rFonts w:asciiTheme="minorHAnsi" w:hAnsiTheme="minorHAnsi" w:cstheme="minorHAnsi"/>
          <w:b/>
        </w:rPr>
        <w:t>Declarada inidônea</w:t>
      </w:r>
      <w:r w:rsidRPr="009E2905">
        <w:rPr>
          <w:rFonts w:asciiTheme="minorHAnsi" w:hAnsiTheme="minorHAnsi" w:cstheme="minorHAnsi"/>
        </w:rPr>
        <w:t xml:space="preserve"> por órgão ou entidade da Administração Pública Direta ou Indireta, Federal, Estadual, Municipal ou do Distrito Federal; </w:t>
      </w:r>
    </w:p>
    <w:p w14:paraId="5BDBB523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4.1.2. Suspensa de contratar com Órgãos Públicos; </w:t>
      </w:r>
    </w:p>
    <w:p w14:paraId="16C0D4D6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 xml:space="preserve">4.1.3. Concordatária ou em processo falimentar, sob concurso de credores, em dissolução ou em liquidação; </w:t>
      </w:r>
    </w:p>
    <w:p w14:paraId="7EB1D667" w14:textId="77777777" w:rsidR="005829A5" w:rsidRPr="009E2905" w:rsidRDefault="005829A5" w:rsidP="005829A5">
      <w:pPr>
        <w:spacing w:line="360" w:lineRule="auto"/>
        <w:ind w:left="1701" w:hanging="709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>4.1.4. Submissa a concurso de credores, em liquidação ou em dissolução;</w:t>
      </w:r>
    </w:p>
    <w:p w14:paraId="077B2442" w14:textId="77777777" w:rsidR="005829A5" w:rsidRPr="009E290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lastRenderedPageBreak/>
        <w:t xml:space="preserve">4.1.6. Cujos diretores, responsáveis legais ou técnicos, membros de conselho técnico, consultivo, deliberativo ou administrativo ou sócios das concorrentes tenham grau de parentesco com </w:t>
      </w:r>
      <w:r>
        <w:rPr>
          <w:rFonts w:asciiTheme="minorHAnsi" w:hAnsiTheme="minorHAnsi" w:cstheme="minorHAnsi"/>
        </w:rPr>
        <w:t xml:space="preserve">a Diretoria do ACQUA. </w:t>
      </w:r>
      <w:r w:rsidRPr="009E2905">
        <w:rPr>
          <w:rFonts w:asciiTheme="minorHAnsi" w:hAnsiTheme="minorHAnsi" w:cstheme="minorHAnsi"/>
        </w:rPr>
        <w:t xml:space="preserve"> </w:t>
      </w:r>
    </w:p>
    <w:p w14:paraId="1A2AAEC0" w14:textId="598A13CA" w:rsidR="005829A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  <w:r w:rsidRPr="009E2905">
        <w:rPr>
          <w:rFonts w:asciiTheme="minorHAnsi" w:hAnsiTheme="minorHAnsi" w:cstheme="minorHAnsi"/>
        </w:rPr>
        <w:t>4.1.7. Também está vedada participação de qualquer entidade do terceiro setor, ou cooperativa, ou outra organização sem fins lucrativos, tais como Fundação, Associação, etc.</w:t>
      </w:r>
    </w:p>
    <w:p w14:paraId="2126155C" w14:textId="77777777" w:rsidR="005829A5" w:rsidRPr="009E2905" w:rsidRDefault="005829A5" w:rsidP="005829A5">
      <w:pPr>
        <w:spacing w:line="360" w:lineRule="auto"/>
        <w:ind w:left="1560" w:hanging="567"/>
        <w:jc w:val="both"/>
        <w:rPr>
          <w:rFonts w:asciiTheme="minorHAnsi" w:hAnsiTheme="minorHAnsi" w:cstheme="minorHAnsi"/>
        </w:rPr>
      </w:pPr>
    </w:p>
    <w:p w14:paraId="727ECD1F" w14:textId="4D0E3041" w:rsidR="005829A5" w:rsidRDefault="005829A5" w:rsidP="005829A5">
      <w:pPr>
        <w:pStyle w:val="PargrafodaLista"/>
        <w:widowControl w:val="0"/>
        <w:numPr>
          <w:ilvl w:val="0"/>
          <w:numId w:val="3"/>
        </w:numPr>
        <w:tabs>
          <w:tab w:val="left" w:pos="567"/>
        </w:tabs>
        <w:spacing w:after="0" w:line="360" w:lineRule="auto"/>
        <w:jc w:val="center"/>
        <w:rPr>
          <w:rFonts w:asciiTheme="minorHAnsi" w:hAnsiTheme="minorHAnsi" w:cstheme="minorHAnsi"/>
          <w:b/>
          <w:sz w:val="24"/>
          <w:szCs w:val="24"/>
        </w:rPr>
      </w:pPr>
      <w:r w:rsidRPr="008A5B6A">
        <w:rPr>
          <w:rFonts w:asciiTheme="minorHAnsi" w:hAnsiTheme="minorHAnsi" w:cstheme="minorHAnsi"/>
          <w:b/>
          <w:sz w:val="24"/>
          <w:szCs w:val="24"/>
        </w:rPr>
        <w:t>DO ACIONAMENTO DO CADASTRO RESERVA</w:t>
      </w:r>
    </w:p>
    <w:p w14:paraId="736A42C4" w14:textId="77777777" w:rsidR="005829A5" w:rsidRPr="000E0C5C" w:rsidRDefault="005829A5" w:rsidP="000E0C5C">
      <w:pPr>
        <w:widowControl w:val="0"/>
        <w:tabs>
          <w:tab w:val="left" w:pos="567"/>
        </w:tabs>
        <w:spacing w:line="360" w:lineRule="auto"/>
        <w:rPr>
          <w:rFonts w:asciiTheme="minorHAnsi" w:hAnsiTheme="minorHAnsi" w:cstheme="minorHAnsi"/>
          <w:b/>
        </w:rPr>
      </w:pPr>
    </w:p>
    <w:p w14:paraId="7A6ABB67" w14:textId="47DF7008" w:rsidR="005829A5" w:rsidRDefault="005829A5" w:rsidP="00773C77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829A5">
        <w:rPr>
          <w:rFonts w:asciiTheme="minorHAnsi" w:hAnsiTheme="minorHAnsi" w:cstheme="minorHAnsi"/>
          <w:sz w:val="24"/>
          <w:szCs w:val="24"/>
        </w:rPr>
        <w:t xml:space="preserve">Atendidas as condições de habilitação, e realizada a inclusão no cadastro de fornecedores do Instituto ACQUA, a empresa cadastrada torna-se  </w:t>
      </w:r>
      <w:r w:rsidRPr="005829A5">
        <w:rPr>
          <w:rFonts w:asciiTheme="minorHAnsi" w:hAnsiTheme="minorHAnsi" w:cstheme="minorHAnsi"/>
          <w:sz w:val="24"/>
          <w:szCs w:val="24"/>
        </w:rPr>
        <w:br/>
        <w:t xml:space="preserve">apta a participar dos processos seletivos de contratação direta instaurados pelo Instituto ACQUA, relativos </w:t>
      </w:r>
      <w:proofErr w:type="gramStart"/>
      <w:r w:rsidRPr="005829A5">
        <w:rPr>
          <w:rFonts w:asciiTheme="minorHAnsi" w:hAnsiTheme="minorHAnsi" w:cstheme="minorHAnsi"/>
          <w:sz w:val="24"/>
          <w:szCs w:val="24"/>
        </w:rPr>
        <w:t>a</w:t>
      </w:r>
      <w:proofErr w:type="gramEnd"/>
      <w:r w:rsidRPr="005829A5">
        <w:rPr>
          <w:rFonts w:asciiTheme="minorHAnsi" w:hAnsiTheme="minorHAnsi" w:cstheme="minorHAnsi"/>
          <w:sz w:val="24"/>
          <w:szCs w:val="24"/>
        </w:rPr>
        <w:t xml:space="preserve"> sua especialidade;</w:t>
      </w:r>
    </w:p>
    <w:p w14:paraId="1B6D0FE8" w14:textId="77777777" w:rsidR="005829A5" w:rsidRDefault="005829A5" w:rsidP="005829A5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13949304" w14:textId="32D5F0D0" w:rsidR="005829A5" w:rsidRDefault="005829A5" w:rsidP="000E0C5C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5829A5">
        <w:rPr>
          <w:rFonts w:asciiTheme="minorHAnsi" w:hAnsiTheme="minorHAnsi" w:cstheme="minorHAnsi"/>
          <w:sz w:val="24"/>
          <w:szCs w:val="24"/>
        </w:rPr>
        <w:t xml:space="preserve">O acionamento dos fornecedores cadastrados se dará mediante consulta realizada </w:t>
      </w:r>
      <w:proofErr w:type="gramStart"/>
      <w:r w:rsidRPr="005829A5">
        <w:rPr>
          <w:rFonts w:asciiTheme="minorHAnsi" w:hAnsiTheme="minorHAnsi" w:cstheme="minorHAnsi"/>
          <w:sz w:val="24"/>
          <w:szCs w:val="24"/>
        </w:rPr>
        <w:t>à</w:t>
      </w:r>
      <w:proofErr w:type="gramEnd"/>
      <w:r w:rsidRPr="005829A5">
        <w:rPr>
          <w:rFonts w:asciiTheme="minorHAnsi" w:hAnsiTheme="minorHAnsi" w:cstheme="minorHAnsi"/>
          <w:sz w:val="24"/>
          <w:szCs w:val="24"/>
        </w:rPr>
        <w:t xml:space="preserve"> todos os fornecedores da especialidade pretendida pelo Instituto, através do envio eletrônico de Carta Convite, a qual conterá todas as instruções necessárias a participação no processo seletivo.</w:t>
      </w:r>
    </w:p>
    <w:p w14:paraId="54842358" w14:textId="77777777" w:rsidR="000E0C5C" w:rsidRPr="000E0C5C" w:rsidRDefault="000E0C5C" w:rsidP="000E0C5C">
      <w:pPr>
        <w:pStyle w:val="PargrafodaLista"/>
        <w:widowControl w:val="0"/>
        <w:spacing w:after="0" w:line="360" w:lineRule="auto"/>
        <w:ind w:left="0"/>
        <w:jc w:val="both"/>
        <w:rPr>
          <w:rFonts w:asciiTheme="minorHAnsi" w:hAnsiTheme="minorHAnsi" w:cstheme="minorHAnsi"/>
          <w:sz w:val="24"/>
          <w:szCs w:val="24"/>
        </w:rPr>
      </w:pPr>
    </w:p>
    <w:p w14:paraId="4977C92C" w14:textId="42080A60" w:rsidR="005829A5" w:rsidRDefault="005829A5" w:rsidP="005829A5">
      <w:pPr>
        <w:pStyle w:val="PargrafodaLista"/>
        <w:widowControl w:val="0"/>
        <w:numPr>
          <w:ilvl w:val="0"/>
          <w:numId w:val="3"/>
        </w:numPr>
        <w:spacing w:after="0" w:line="360" w:lineRule="auto"/>
        <w:jc w:val="center"/>
        <w:outlineLvl w:val="0"/>
        <w:rPr>
          <w:b/>
          <w:sz w:val="24"/>
          <w:szCs w:val="24"/>
        </w:rPr>
      </w:pPr>
      <w:r w:rsidRPr="008A5B6A">
        <w:rPr>
          <w:b/>
          <w:sz w:val="24"/>
          <w:szCs w:val="24"/>
        </w:rPr>
        <w:t xml:space="preserve">DISPOSIÇÕES FINAIS </w:t>
      </w:r>
    </w:p>
    <w:p w14:paraId="4982EF93" w14:textId="77777777" w:rsidR="005829A5" w:rsidRPr="008A5B6A" w:rsidRDefault="005829A5" w:rsidP="005829A5">
      <w:pPr>
        <w:pStyle w:val="PargrafodaLista"/>
        <w:widowControl w:val="0"/>
        <w:spacing w:after="0" w:line="360" w:lineRule="auto"/>
        <w:ind w:left="540"/>
        <w:outlineLvl w:val="0"/>
        <w:rPr>
          <w:b/>
          <w:sz w:val="24"/>
          <w:szCs w:val="24"/>
        </w:rPr>
      </w:pPr>
    </w:p>
    <w:p w14:paraId="136D690A" w14:textId="5E0FDEFF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sz w:val="24"/>
          <w:szCs w:val="24"/>
        </w:rPr>
        <w:t>É dever do fornecedor cadastrado m</w:t>
      </w:r>
      <w:r w:rsidRPr="008A5B6A">
        <w:rPr>
          <w:rFonts w:asciiTheme="minorHAnsi" w:hAnsiTheme="minorHAnsi" w:cstheme="minorHAnsi"/>
          <w:sz w:val="24"/>
          <w:szCs w:val="24"/>
        </w:rPr>
        <w:t>anter seus dados cadastrais e informações correlatas sempre atualizadas, notadamente o correio eletrôni</w:t>
      </w:r>
      <w:r w:rsidR="000E0C5C">
        <w:rPr>
          <w:rFonts w:asciiTheme="minorHAnsi" w:hAnsiTheme="minorHAnsi" w:cstheme="minorHAnsi"/>
          <w:sz w:val="24"/>
          <w:szCs w:val="24"/>
        </w:rPr>
        <w:t>c</w:t>
      </w:r>
      <w:r w:rsidRPr="008A5B6A">
        <w:rPr>
          <w:rFonts w:asciiTheme="minorHAnsi" w:hAnsiTheme="minorHAnsi" w:cstheme="minorHAnsi"/>
          <w:sz w:val="24"/>
          <w:szCs w:val="24"/>
        </w:rPr>
        <w:t>o para recebimento das Cartas Convite</w:t>
      </w:r>
      <w:r>
        <w:rPr>
          <w:rFonts w:asciiTheme="minorHAnsi" w:hAnsiTheme="minorHAnsi" w:cstheme="minorHAnsi"/>
          <w:sz w:val="24"/>
          <w:szCs w:val="24"/>
        </w:rPr>
        <w:t>s</w:t>
      </w:r>
      <w:r w:rsidRPr="008A5B6A">
        <w:rPr>
          <w:rFonts w:asciiTheme="minorHAnsi" w:hAnsiTheme="minorHAnsi" w:cstheme="minorHAnsi"/>
          <w:sz w:val="24"/>
          <w:szCs w:val="24"/>
        </w:rPr>
        <w:t>, fornecido no ato do cadastramento;</w:t>
      </w:r>
    </w:p>
    <w:p w14:paraId="6763661E" w14:textId="77777777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Theme="minorHAnsi" w:hAnsiTheme="minorHAnsi" w:cstheme="minorHAnsi"/>
          <w:sz w:val="24"/>
          <w:szCs w:val="24"/>
        </w:rPr>
      </w:pPr>
      <w:r w:rsidRPr="008A5B6A">
        <w:rPr>
          <w:sz w:val="24"/>
          <w:szCs w:val="24"/>
        </w:rPr>
        <w:t xml:space="preserve">A perda do prazo de apresentação de propostas, o descumprimento ou não aceitação dos termos da Carta Convite e/ou o não recebimento da correspondência no correio eletrônico por motivos não </w:t>
      </w:r>
      <w:proofErr w:type="spellStart"/>
      <w:r w:rsidRPr="008A5B6A">
        <w:rPr>
          <w:sz w:val="24"/>
          <w:szCs w:val="24"/>
        </w:rPr>
        <w:t>afestos</w:t>
      </w:r>
      <w:proofErr w:type="spellEnd"/>
      <w:r w:rsidRPr="008A5B6A">
        <w:rPr>
          <w:sz w:val="24"/>
          <w:szCs w:val="24"/>
        </w:rPr>
        <w:t xml:space="preserve"> ao Instituto ACQUA, implicarão no decaimento da possibilidade de participação no processo seletivo respectivo, sem qualquer direito ao fornecedor cadastrado, que não poderá alegar desconhecimento das Cláusulas deste </w:t>
      </w:r>
      <w:r>
        <w:rPr>
          <w:sz w:val="24"/>
          <w:szCs w:val="24"/>
        </w:rPr>
        <w:t xml:space="preserve">Chamamento </w:t>
      </w:r>
      <w:r w:rsidRPr="008A5B6A">
        <w:rPr>
          <w:sz w:val="24"/>
          <w:szCs w:val="24"/>
        </w:rPr>
        <w:t>nº 001/201</w:t>
      </w:r>
      <w:r>
        <w:rPr>
          <w:sz w:val="24"/>
          <w:szCs w:val="24"/>
        </w:rPr>
        <w:t>9</w:t>
      </w:r>
      <w:r w:rsidRPr="008A5B6A">
        <w:rPr>
          <w:sz w:val="24"/>
          <w:szCs w:val="24"/>
        </w:rPr>
        <w:t>;</w:t>
      </w:r>
    </w:p>
    <w:p w14:paraId="6B5183A8" w14:textId="023EF2C8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 xml:space="preserve">O fornecedor cadastrado que participar e vencer no processo seletivo, assinará contrato junto ao Instituto ACQUA, no qual se comprometerá a cumprir as obrigações </w:t>
      </w:r>
      <w:r w:rsidRPr="008A5B6A">
        <w:rPr>
          <w:sz w:val="24"/>
          <w:szCs w:val="24"/>
        </w:rPr>
        <w:lastRenderedPageBreak/>
        <w:t>que restarem entabuladas no instrument</w:t>
      </w:r>
      <w:r w:rsidR="000E0C5C">
        <w:rPr>
          <w:sz w:val="24"/>
          <w:szCs w:val="24"/>
        </w:rPr>
        <w:t>o</w:t>
      </w:r>
      <w:r w:rsidRPr="008A5B6A">
        <w:rPr>
          <w:sz w:val="24"/>
          <w:szCs w:val="24"/>
        </w:rPr>
        <w:t xml:space="preserve"> firmado;</w:t>
      </w:r>
    </w:p>
    <w:p w14:paraId="3134C06A" w14:textId="77777777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>Em caso de não aceitação dos termos do contrato, o Instituto ACQUA passará a convocação das empresas remanescentes, conforme ordem de classificação no processo seletivo, para aceitação do mesmo preço e condições ofertados pela 1ª (primeira) colocada;</w:t>
      </w:r>
    </w:p>
    <w:p w14:paraId="4FC66A10" w14:textId="27FADD7D" w:rsidR="005829A5" w:rsidRPr="008A5B6A" w:rsidRDefault="005829A5" w:rsidP="005829A5">
      <w:pPr>
        <w:pStyle w:val="PargrafodaLista"/>
        <w:widowControl w:val="0"/>
        <w:numPr>
          <w:ilvl w:val="1"/>
          <w:numId w:val="3"/>
        </w:numPr>
        <w:spacing w:after="0" w:line="360" w:lineRule="auto"/>
        <w:ind w:left="0" w:firstLine="0"/>
        <w:jc w:val="both"/>
        <w:rPr>
          <w:sz w:val="24"/>
          <w:szCs w:val="24"/>
        </w:rPr>
      </w:pPr>
      <w:r w:rsidRPr="008A5B6A">
        <w:rPr>
          <w:sz w:val="24"/>
          <w:szCs w:val="24"/>
        </w:rPr>
        <w:t xml:space="preserve">O Instituto ACQUA reserva-se o direito de revogar o presente </w:t>
      </w:r>
      <w:r>
        <w:rPr>
          <w:sz w:val="24"/>
          <w:szCs w:val="24"/>
        </w:rPr>
        <w:t>Chamamento</w:t>
      </w:r>
      <w:r w:rsidRPr="008A5B6A">
        <w:rPr>
          <w:sz w:val="24"/>
          <w:szCs w:val="24"/>
        </w:rPr>
        <w:t xml:space="preserve"> por razões de interesse público, su</w:t>
      </w:r>
      <w:r w:rsidR="000E0C5C">
        <w:rPr>
          <w:sz w:val="24"/>
          <w:szCs w:val="24"/>
        </w:rPr>
        <w:t>s</w:t>
      </w:r>
      <w:r w:rsidRPr="008A5B6A">
        <w:rPr>
          <w:sz w:val="24"/>
          <w:szCs w:val="24"/>
        </w:rPr>
        <w:t>pend</w:t>
      </w:r>
      <w:r w:rsidR="000E0C5C">
        <w:rPr>
          <w:sz w:val="24"/>
          <w:szCs w:val="24"/>
        </w:rPr>
        <w:t xml:space="preserve">er </w:t>
      </w:r>
      <w:r w:rsidRPr="008A5B6A">
        <w:rPr>
          <w:sz w:val="24"/>
          <w:szCs w:val="24"/>
        </w:rPr>
        <w:t>ou prorrogar o prazo de in</w:t>
      </w:r>
      <w:r w:rsidR="000E0C5C">
        <w:rPr>
          <w:sz w:val="24"/>
          <w:szCs w:val="24"/>
        </w:rPr>
        <w:t>s</w:t>
      </w:r>
      <w:r w:rsidRPr="008A5B6A">
        <w:rPr>
          <w:sz w:val="24"/>
          <w:szCs w:val="24"/>
        </w:rPr>
        <w:t>crições por motivo de oportunidade ou conv</w:t>
      </w:r>
      <w:r w:rsidR="000E0C5C">
        <w:rPr>
          <w:sz w:val="24"/>
          <w:szCs w:val="24"/>
        </w:rPr>
        <w:t>i</w:t>
      </w:r>
      <w:r w:rsidRPr="008A5B6A">
        <w:rPr>
          <w:sz w:val="24"/>
          <w:szCs w:val="24"/>
        </w:rPr>
        <w:t xml:space="preserve">vência, ou anulá-lo, no todo ou em parte, por vício ou ilegalidade. </w:t>
      </w:r>
    </w:p>
    <w:p w14:paraId="09DFD390" w14:textId="77777777" w:rsidR="005829A5" w:rsidRPr="008A5B6A" w:rsidRDefault="005829A5" w:rsidP="005829A5">
      <w:pPr>
        <w:spacing w:line="360" w:lineRule="auto"/>
        <w:jc w:val="right"/>
        <w:rPr>
          <w:rFonts w:ascii="Calibri" w:hAnsi="Calibri"/>
        </w:rPr>
      </w:pPr>
    </w:p>
    <w:p w14:paraId="6AC3F66E" w14:textId="3806B415" w:rsidR="005829A5" w:rsidRPr="008A5B6A" w:rsidRDefault="005829A5" w:rsidP="005829A5">
      <w:pPr>
        <w:spacing w:line="360" w:lineRule="auto"/>
        <w:jc w:val="right"/>
        <w:rPr>
          <w:rFonts w:ascii="Calibri" w:hAnsi="Calibri"/>
        </w:rPr>
      </w:pPr>
      <w:r>
        <w:rPr>
          <w:rFonts w:ascii="Calibri" w:hAnsi="Calibri"/>
        </w:rPr>
        <w:t>Santo André</w:t>
      </w:r>
      <w:r w:rsidRPr="008A5B6A">
        <w:rPr>
          <w:rFonts w:ascii="Calibri" w:hAnsi="Calibri"/>
        </w:rPr>
        <w:t>/</w:t>
      </w:r>
      <w:r>
        <w:rPr>
          <w:rFonts w:ascii="Calibri" w:hAnsi="Calibri"/>
        </w:rPr>
        <w:t>SP,</w:t>
      </w:r>
      <w:r w:rsidRPr="008A5B6A">
        <w:rPr>
          <w:rFonts w:ascii="Calibri" w:hAnsi="Calibri"/>
        </w:rPr>
        <w:t xml:space="preserve"> </w:t>
      </w:r>
      <w:r>
        <w:rPr>
          <w:rFonts w:ascii="Calibri" w:hAnsi="Calibri"/>
        </w:rPr>
        <w:t>1</w:t>
      </w:r>
      <w:r w:rsidR="006742BA">
        <w:rPr>
          <w:rFonts w:ascii="Calibri" w:hAnsi="Calibri"/>
        </w:rPr>
        <w:t>9</w:t>
      </w:r>
      <w:bookmarkStart w:id="0" w:name="_GoBack"/>
      <w:bookmarkEnd w:id="0"/>
      <w:r w:rsidRPr="008A5B6A">
        <w:rPr>
          <w:rFonts w:ascii="Calibri" w:hAnsi="Calibri"/>
        </w:rPr>
        <w:t xml:space="preserve"> de </w:t>
      </w:r>
      <w:r>
        <w:rPr>
          <w:rFonts w:ascii="Calibri" w:hAnsi="Calibri"/>
        </w:rPr>
        <w:t>março</w:t>
      </w:r>
      <w:r w:rsidRPr="008A5B6A">
        <w:rPr>
          <w:rFonts w:ascii="Calibri" w:hAnsi="Calibri"/>
        </w:rPr>
        <w:t xml:space="preserve"> de 201</w:t>
      </w:r>
      <w:r>
        <w:rPr>
          <w:rFonts w:ascii="Calibri" w:hAnsi="Calibri"/>
        </w:rPr>
        <w:t>9</w:t>
      </w:r>
      <w:r w:rsidRPr="008A5B6A">
        <w:rPr>
          <w:rFonts w:ascii="Calibri" w:hAnsi="Calibri"/>
        </w:rPr>
        <w:t xml:space="preserve">. </w:t>
      </w:r>
    </w:p>
    <w:p w14:paraId="47EC3A23" w14:textId="77777777" w:rsidR="005829A5" w:rsidRDefault="005829A5" w:rsidP="00B708B8">
      <w:pPr>
        <w:rPr>
          <w:rFonts w:ascii="Calibri" w:hAnsi="Calibri"/>
          <w:b/>
        </w:rPr>
      </w:pPr>
    </w:p>
    <w:p w14:paraId="4C7F204A" w14:textId="77777777" w:rsidR="005829A5" w:rsidRPr="008A5B6A" w:rsidRDefault="005829A5" w:rsidP="005829A5">
      <w:pPr>
        <w:jc w:val="center"/>
        <w:rPr>
          <w:rFonts w:ascii="Calibri" w:hAnsi="Calibri"/>
          <w:b/>
        </w:rPr>
      </w:pPr>
    </w:p>
    <w:p w14:paraId="44068CFA" w14:textId="77777777" w:rsidR="005829A5" w:rsidRPr="00D31059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 w:rsidRPr="00D31059">
        <w:rPr>
          <w:rFonts w:ascii="Calibri" w:hAnsi="Calibri"/>
          <w:b/>
          <w:sz w:val="26"/>
          <w:szCs w:val="26"/>
          <w:u w:val="single"/>
        </w:rPr>
        <w:t xml:space="preserve">ANEXO I.  </w:t>
      </w:r>
    </w:p>
    <w:p w14:paraId="4A5B2158" w14:textId="77777777" w:rsidR="005829A5" w:rsidRPr="00D31059" w:rsidRDefault="005829A5" w:rsidP="005829A5">
      <w:pPr>
        <w:spacing w:line="360" w:lineRule="auto"/>
        <w:jc w:val="center"/>
        <w:outlineLvl w:val="0"/>
        <w:rPr>
          <w:rFonts w:ascii="Calibri" w:hAnsi="Calibri"/>
          <w:sz w:val="26"/>
          <w:szCs w:val="26"/>
        </w:rPr>
      </w:pPr>
      <w:r w:rsidRPr="00D31059">
        <w:rPr>
          <w:rFonts w:ascii="Calibri" w:hAnsi="Calibri"/>
          <w:sz w:val="26"/>
          <w:szCs w:val="26"/>
        </w:rPr>
        <w:t xml:space="preserve">DAS </w:t>
      </w:r>
      <w:r w:rsidRPr="00D31059">
        <w:rPr>
          <w:rFonts w:ascii="Calibri" w:hAnsi="Calibri"/>
          <w:b/>
          <w:sz w:val="26"/>
          <w:szCs w:val="26"/>
          <w:u w:val="single"/>
        </w:rPr>
        <w:t>ESPECIALIDADES</w:t>
      </w:r>
      <w:r w:rsidRPr="00D31059">
        <w:rPr>
          <w:rFonts w:ascii="Calibri" w:hAnsi="Calibri"/>
          <w:sz w:val="26"/>
          <w:szCs w:val="26"/>
        </w:rPr>
        <w:t xml:space="preserve"> DISPONÍVEIS PARA CADASTRAMENTO</w:t>
      </w:r>
    </w:p>
    <w:p w14:paraId="251B1499" w14:textId="77777777" w:rsidR="005829A5" w:rsidRPr="00D31059" w:rsidRDefault="005829A5" w:rsidP="005829A5">
      <w:pPr>
        <w:spacing w:line="360" w:lineRule="auto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1AF1ED14" w14:textId="77777777" w:rsidR="005829A5" w:rsidRPr="00D31059" w:rsidRDefault="005829A5" w:rsidP="005829A5">
      <w:pPr>
        <w:pStyle w:val="PargrafodaLista"/>
        <w:widowControl w:val="0"/>
        <w:numPr>
          <w:ilvl w:val="0"/>
          <w:numId w:val="4"/>
        </w:numPr>
        <w:spacing w:after="0" w:line="360" w:lineRule="auto"/>
        <w:ind w:left="0" w:firstLine="0"/>
        <w:outlineLvl w:val="0"/>
        <w:rPr>
          <w:b/>
          <w:sz w:val="24"/>
          <w:szCs w:val="24"/>
        </w:rPr>
      </w:pPr>
      <w:r w:rsidRPr="00D31059">
        <w:rPr>
          <w:b/>
          <w:sz w:val="24"/>
          <w:szCs w:val="24"/>
        </w:rPr>
        <w:t>SERVIÇOS MÉDICOS DISPONÍVEIS PARA CADASTRAMENTO:</w:t>
      </w:r>
    </w:p>
    <w:p w14:paraId="4E20D448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Agência Transfusional</w:t>
      </w:r>
      <w:r w:rsidRPr="00D31059">
        <w:rPr>
          <w:rFonts w:asciiTheme="minorHAnsi" w:hAnsiTheme="minorHAnsi" w:cstheme="minorHAnsi"/>
          <w:sz w:val="24"/>
          <w:szCs w:val="24"/>
        </w:rPr>
        <w:t xml:space="preserve"> (Hematologia e Hemoterapia)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C7CBAF3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Anestesiologia;</w:t>
      </w:r>
    </w:p>
    <w:p w14:paraId="381CF297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Angiologia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49935D6D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Cardiologia Adulto e Pediátrico;</w:t>
      </w:r>
    </w:p>
    <w:p w14:paraId="3573FEE2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Cirurgia de Cabeça e Pescoço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3E05E73D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Cirurgia Gera</w:t>
      </w:r>
      <w:r>
        <w:rPr>
          <w:rFonts w:asciiTheme="minorHAnsi" w:hAnsiTheme="minorHAnsi" w:cstheme="minorHAnsi"/>
          <w:sz w:val="24"/>
          <w:szCs w:val="24"/>
        </w:rPr>
        <w:t xml:space="preserve">l </w:t>
      </w:r>
      <w:r w:rsidRPr="00D31059">
        <w:rPr>
          <w:rFonts w:asciiTheme="minorHAnsi" w:hAnsiTheme="minorHAnsi" w:cstheme="minorHAnsi"/>
          <w:sz w:val="24"/>
          <w:szCs w:val="24"/>
        </w:rPr>
        <w:t>Adulto e Pediátrico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0384DF6A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Clínica Médica;</w:t>
      </w:r>
    </w:p>
    <w:p w14:paraId="1B7B873A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Cirurgia Plástica</w:t>
      </w:r>
      <w:r>
        <w:rPr>
          <w:sz w:val="24"/>
          <w:szCs w:val="24"/>
        </w:rPr>
        <w:t>;</w:t>
      </w:r>
    </w:p>
    <w:p w14:paraId="6CFF8BDE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>
        <w:rPr>
          <w:sz w:val="24"/>
          <w:szCs w:val="24"/>
        </w:rPr>
        <w:t>Cirurgia Torác</w:t>
      </w:r>
      <w:r w:rsidRPr="00D31059">
        <w:rPr>
          <w:sz w:val="24"/>
          <w:szCs w:val="24"/>
        </w:rPr>
        <w:t>ica</w:t>
      </w:r>
      <w:r>
        <w:rPr>
          <w:sz w:val="24"/>
          <w:szCs w:val="24"/>
        </w:rPr>
        <w:t>;</w:t>
      </w:r>
      <w:r w:rsidRPr="00D31059">
        <w:rPr>
          <w:sz w:val="24"/>
          <w:szCs w:val="24"/>
        </w:rPr>
        <w:t xml:space="preserve"> </w:t>
      </w:r>
    </w:p>
    <w:p w14:paraId="22A5AEA6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Cirurgia Vascular;</w:t>
      </w:r>
    </w:p>
    <w:p w14:paraId="4929D877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proofErr w:type="spellStart"/>
      <w:r w:rsidRPr="00D31059">
        <w:rPr>
          <w:rFonts w:asciiTheme="minorHAnsi" w:hAnsiTheme="minorHAnsi" w:cstheme="minorHAnsi"/>
          <w:sz w:val="24"/>
          <w:szCs w:val="24"/>
        </w:rPr>
        <w:t>Coloproctologia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14:paraId="656235FA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tabs>
          <w:tab w:val="left" w:pos="709"/>
        </w:tabs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Dermatologia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03BDB57B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Endocrinologia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FE7D440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Gastroenterologia Adulto e Pediátrico / Endoscopia e Colonoscopia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1BC6674E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Geneticista</w:t>
      </w:r>
      <w:r>
        <w:rPr>
          <w:sz w:val="24"/>
          <w:szCs w:val="24"/>
        </w:rPr>
        <w:t>;</w:t>
      </w:r>
    </w:p>
    <w:p w14:paraId="2575DCD3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Ginecologia;</w:t>
      </w:r>
    </w:p>
    <w:p w14:paraId="35A55B0D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lastRenderedPageBreak/>
        <w:t>Infectologia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3A2D7BE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proofErr w:type="gramStart"/>
      <w:r w:rsidRPr="00D31059">
        <w:rPr>
          <w:rFonts w:asciiTheme="minorHAnsi" w:hAnsiTheme="minorHAnsi" w:cstheme="minorHAnsi"/>
          <w:sz w:val="24"/>
          <w:szCs w:val="24"/>
        </w:rPr>
        <w:t>Intensivista Adulto</w:t>
      </w:r>
      <w:proofErr w:type="gramEnd"/>
      <w:r>
        <w:rPr>
          <w:rFonts w:asciiTheme="minorHAnsi" w:hAnsiTheme="minorHAnsi" w:cstheme="minorHAnsi"/>
          <w:sz w:val="24"/>
          <w:szCs w:val="24"/>
        </w:rPr>
        <w:t>;</w:t>
      </w:r>
    </w:p>
    <w:p w14:paraId="393B5B95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proofErr w:type="gramStart"/>
      <w:r w:rsidRPr="00D31059">
        <w:rPr>
          <w:rFonts w:asciiTheme="minorHAnsi" w:hAnsiTheme="minorHAnsi" w:cstheme="minorHAnsi"/>
          <w:sz w:val="24"/>
          <w:szCs w:val="24"/>
        </w:rPr>
        <w:t>Intensivista Pediátrico</w:t>
      </w:r>
      <w:proofErr w:type="gramEnd"/>
      <w:r>
        <w:rPr>
          <w:rFonts w:asciiTheme="minorHAnsi" w:hAnsiTheme="minorHAnsi" w:cstheme="minorHAnsi"/>
          <w:sz w:val="24"/>
          <w:szCs w:val="24"/>
        </w:rPr>
        <w:t>;</w:t>
      </w:r>
    </w:p>
    <w:p w14:paraId="35352883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Mastologia;</w:t>
      </w:r>
    </w:p>
    <w:p w14:paraId="53600B12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Medicina do Trabalho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26959772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Nefrologia;</w:t>
      </w:r>
    </w:p>
    <w:p w14:paraId="53DFA516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Neonatologia</w:t>
      </w:r>
      <w:r>
        <w:rPr>
          <w:sz w:val="24"/>
          <w:szCs w:val="24"/>
        </w:rPr>
        <w:t>;</w:t>
      </w:r>
    </w:p>
    <w:p w14:paraId="45CD316E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Neurocirurgia;</w:t>
      </w:r>
    </w:p>
    <w:p w14:paraId="6BEE2D23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Neurologia</w:t>
      </w:r>
      <w:r>
        <w:rPr>
          <w:rFonts w:asciiTheme="minorHAnsi" w:hAnsiTheme="minorHAnsi" w:cstheme="minorHAnsi"/>
          <w:sz w:val="24"/>
          <w:szCs w:val="24"/>
        </w:rPr>
        <w:t>;</w:t>
      </w:r>
      <w:r w:rsidRPr="00D3105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2B46924D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proofErr w:type="spellStart"/>
      <w:r w:rsidRPr="00D31059">
        <w:rPr>
          <w:rFonts w:asciiTheme="minorHAnsi" w:hAnsiTheme="minorHAnsi" w:cstheme="minorHAnsi"/>
          <w:sz w:val="24"/>
          <w:szCs w:val="24"/>
        </w:rPr>
        <w:t>Nutrologia</w:t>
      </w:r>
      <w:proofErr w:type="spellEnd"/>
      <w:r>
        <w:rPr>
          <w:rFonts w:asciiTheme="minorHAnsi" w:hAnsiTheme="minorHAnsi" w:cstheme="minorHAnsi"/>
          <w:sz w:val="24"/>
          <w:szCs w:val="24"/>
        </w:rPr>
        <w:t>;</w:t>
      </w:r>
    </w:p>
    <w:p w14:paraId="4D674DBE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Obstetrícia;</w:t>
      </w:r>
    </w:p>
    <w:p w14:paraId="0F1E4D97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Obstetrícia de Alto Risco;</w:t>
      </w:r>
    </w:p>
    <w:p w14:paraId="18934BFC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Oftalmologia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5D6C9E0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Ortopedia;</w:t>
      </w:r>
    </w:p>
    <w:p w14:paraId="7C0B9394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Otorrinolaringologia;</w:t>
      </w:r>
    </w:p>
    <w:p w14:paraId="6329829C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Pediatria;</w:t>
      </w:r>
    </w:p>
    <w:p w14:paraId="4A847F9A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Pneumologia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820041F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proofErr w:type="spellStart"/>
      <w:r w:rsidRPr="00D31059">
        <w:rPr>
          <w:sz w:val="24"/>
          <w:szCs w:val="24"/>
        </w:rPr>
        <w:t>Proctologia</w:t>
      </w:r>
      <w:proofErr w:type="spellEnd"/>
      <w:r>
        <w:rPr>
          <w:sz w:val="24"/>
          <w:szCs w:val="24"/>
        </w:rPr>
        <w:t>;</w:t>
      </w:r>
    </w:p>
    <w:p w14:paraId="5F4AF68C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Radiologia e Diagnóstico por Imagem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59E1382B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Reumatologia;</w:t>
      </w:r>
    </w:p>
    <w:p w14:paraId="3034A542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  <w:u w:val="single"/>
        </w:rPr>
      </w:pPr>
      <w:r w:rsidRPr="00D31059">
        <w:rPr>
          <w:rFonts w:asciiTheme="minorHAnsi" w:hAnsiTheme="minorHAnsi" w:cstheme="minorHAnsi"/>
          <w:sz w:val="24"/>
          <w:szCs w:val="24"/>
        </w:rPr>
        <w:t>Ultrassonografia e locação de aparelhos;</w:t>
      </w:r>
    </w:p>
    <w:p w14:paraId="6EB4B46F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Urologia;</w:t>
      </w:r>
    </w:p>
    <w:p w14:paraId="257AEFE6" w14:textId="77777777" w:rsidR="005829A5" w:rsidRPr="00D31059" w:rsidRDefault="005829A5" w:rsidP="005829A5">
      <w:pPr>
        <w:pStyle w:val="PargrafodaLista"/>
        <w:widowControl w:val="0"/>
        <w:numPr>
          <w:ilvl w:val="1"/>
          <w:numId w:val="5"/>
        </w:numPr>
        <w:spacing w:after="0" w:line="360" w:lineRule="auto"/>
        <w:outlineLvl w:val="0"/>
        <w:rPr>
          <w:sz w:val="24"/>
          <w:szCs w:val="24"/>
        </w:rPr>
      </w:pPr>
      <w:r w:rsidRPr="00D31059">
        <w:rPr>
          <w:sz w:val="24"/>
          <w:szCs w:val="24"/>
        </w:rPr>
        <w:t>Vascular (Clínico e Cirúrgico)</w:t>
      </w:r>
      <w:r>
        <w:rPr>
          <w:sz w:val="24"/>
          <w:szCs w:val="24"/>
        </w:rPr>
        <w:t>.</w:t>
      </w:r>
    </w:p>
    <w:p w14:paraId="785221D8" w14:textId="77777777" w:rsidR="005829A5" w:rsidRPr="00D31059" w:rsidRDefault="005829A5" w:rsidP="005829A5">
      <w:pPr>
        <w:spacing w:line="360" w:lineRule="auto"/>
        <w:outlineLvl w:val="0"/>
        <w:rPr>
          <w:b/>
        </w:rPr>
      </w:pPr>
    </w:p>
    <w:p w14:paraId="01E94CC4" w14:textId="77777777" w:rsidR="005829A5" w:rsidRPr="00D31059" w:rsidRDefault="005829A5" w:rsidP="005829A5">
      <w:pPr>
        <w:pStyle w:val="PargrafodaLista"/>
        <w:widowControl w:val="0"/>
        <w:numPr>
          <w:ilvl w:val="0"/>
          <w:numId w:val="4"/>
        </w:numPr>
        <w:spacing w:after="0" w:line="360" w:lineRule="auto"/>
        <w:outlineLvl w:val="0"/>
        <w:rPr>
          <w:rFonts w:asciiTheme="minorHAnsi" w:hAnsiTheme="minorHAnsi" w:cstheme="minorHAnsi"/>
          <w:b/>
          <w:sz w:val="24"/>
          <w:szCs w:val="24"/>
        </w:rPr>
      </w:pPr>
      <w:r w:rsidRPr="00D31059">
        <w:rPr>
          <w:rFonts w:asciiTheme="minorHAnsi" w:hAnsiTheme="minorHAnsi" w:cstheme="minorHAnsi"/>
          <w:b/>
          <w:sz w:val="24"/>
          <w:szCs w:val="24"/>
        </w:rPr>
        <w:t>DEMAIS SERVIÇOS DISPONÍVEIS PARA CADASTRAMENTO:</w:t>
      </w:r>
    </w:p>
    <w:p w14:paraId="6E32A0E4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Engenharia Clínica;</w:t>
      </w:r>
    </w:p>
    <w:p w14:paraId="275332AF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Exames de Análises Clínicas;</w:t>
      </w:r>
    </w:p>
    <w:p w14:paraId="3DCC24B0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Locação de Computadores e impressoras;</w:t>
      </w:r>
    </w:p>
    <w:p w14:paraId="5BA847DB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Manutenção de Elevadores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1D9872E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 xml:space="preserve">Manutenção e Reparo de Aparelho </w:t>
      </w:r>
      <w:proofErr w:type="spellStart"/>
      <w:r w:rsidRPr="00D31059">
        <w:rPr>
          <w:rFonts w:asciiTheme="minorHAnsi" w:hAnsiTheme="minorHAnsi" w:cstheme="minorHAnsi"/>
          <w:sz w:val="24"/>
          <w:szCs w:val="24"/>
        </w:rPr>
        <w:t>Ultrasson</w:t>
      </w:r>
      <w:proofErr w:type="spellEnd"/>
      <w:r w:rsidRPr="00D31059">
        <w:rPr>
          <w:rFonts w:asciiTheme="minorHAnsi" w:hAnsiTheme="minorHAnsi" w:cstheme="minorHAnsi"/>
          <w:sz w:val="24"/>
          <w:szCs w:val="24"/>
        </w:rPr>
        <w:t>;</w:t>
      </w:r>
    </w:p>
    <w:p w14:paraId="7123DBC1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Manutenção RX;</w:t>
      </w:r>
    </w:p>
    <w:p w14:paraId="07B27879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 xml:space="preserve">Serviço de Coleta e Tratamento de Resíduos Hospitalar (Comum e </w:t>
      </w:r>
      <w:r w:rsidRPr="00D31059">
        <w:rPr>
          <w:rFonts w:asciiTheme="minorHAnsi" w:hAnsiTheme="minorHAnsi" w:cstheme="minorHAnsi"/>
          <w:sz w:val="24"/>
          <w:szCs w:val="24"/>
        </w:rPr>
        <w:lastRenderedPageBreak/>
        <w:t>Infectante)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64C46916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Controle e Laudo de Potabilidade de Água;</w:t>
      </w:r>
    </w:p>
    <w:p w14:paraId="5E00547F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Dedetização;</w:t>
      </w:r>
    </w:p>
    <w:p w14:paraId="4DB66E5E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Esterilização de Materiais</w:t>
      </w:r>
      <w:r>
        <w:rPr>
          <w:rFonts w:asciiTheme="minorHAnsi" w:hAnsiTheme="minorHAnsi" w:cstheme="minorHAnsi"/>
          <w:sz w:val="24"/>
          <w:szCs w:val="24"/>
        </w:rPr>
        <w:t>;</w:t>
      </w:r>
      <w:r w:rsidRPr="00D31059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AB4EB01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Implantação e Manutenção de Sistema Hospitalar</w:t>
      </w:r>
      <w:r>
        <w:rPr>
          <w:rFonts w:asciiTheme="minorHAnsi" w:hAnsiTheme="minorHAnsi" w:cstheme="minorHAnsi"/>
          <w:sz w:val="24"/>
          <w:szCs w:val="24"/>
        </w:rPr>
        <w:t>;</w:t>
      </w:r>
    </w:p>
    <w:p w14:paraId="39A883EB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Limpeza de Esgoto;</w:t>
      </w:r>
    </w:p>
    <w:p w14:paraId="10D9A032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Limpeza Hospitalar;</w:t>
      </w:r>
    </w:p>
    <w:p w14:paraId="07E35F21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Locação de Ambulâncias (Básica e USA);</w:t>
      </w:r>
    </w:p>
    <w:p w14:paraId="38C53AF9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 xml:space="preserve">Serviço de Locação de Enxoval e Processamento de Roupa </w:t>
      </w:r>
      <w:proofErr w:type="spellStart"/>
      <w:r w:rsidRPr="00D31059">
        <w:rPr>
          <w:rFonts w:asciiTheme="minorHAnsi" w:hAnsiTheme="minorHAnsi" w:cstheme="minorHAnsi"/>
          <w:sz w:val="24"/>
          <w:szCs w:val="24"/>
        </w:rPr>
        <w:t>Hopsitalar</w:t>
      </w:r>
      <w:proofErr w:type="spellEnd"/>
      <w:r w:rsidRPr="00D31059">
        <w:rPr>
          <w:rFonts w:asciiTheme="minorHAnsi" w:hAnsiTheme="minorHAnsi" w:cstheme="minorHAnsi"/>
          <w:sz w:val="24"/>
          <w:szCs w:val="24"/>
        </w:rPr>
        <w:t>;</w:t>
      </w:r>
    </w:p>
    <w:p w14:paraId="01742EF7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de Ar condicionado;</w:t>
      </w:r>
    </w:p>
    <w:p w14:paraId="613A584D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de Equipamentos Médicos Hospitalares (Engenharia Clínica);</w:t>
      </w:r>
    </w:p>
    <w:p w14:paraId="165A6003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de Geradores;</w:t>
      </w:r>
    </w:p>
    <w:p w14:paraId="24221075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Manutenção Predial;</w:t>
      </w:r>
    </w:p>
    <w:p w14:paraId="49DE2947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Nutrição (Produção);</w:t>
      </w:r>
    </w:p>
    <w:p w14:paraId="6AE25B49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Serviço de Segurança e Portaria;</w:t>
      </w:r>
    </w:p>
    <w:p w14:paraId="08D4FF33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Suporte em TI;</w:t>
      </w:r>
    </w:p>
    <w:p w14:paraId="6E4F0EC8" w14:textId="77777777" w:rsidR="005829A5" w:rsidRPr="00D31059" w:rsidRDefault="005829A5" w:rsidP="005829A5">
      <w:pPr>
        <w:pStyle w:val="PargrafodaLista"/>
        <w:widowControl w:val="0"/>
        <w:numPr>
          <w:ilvl w:val="1"/>
          <w:numId w:val="4"/>
        </w:numPr>
        <w:spacing w:after="0" w:line="360" w:lineRule="auto"/>
        <w:outlineLvl w:val="0"/>
        <w:rPr>
          <w:rFonts w:asciiTheme="minorHAnsi" w:hAnsiTheme="minorHAnsi" w:cstheme="minorHAnsi"/>
          <w:sz w:val="24"/>
          <w:szCs w:val="24"/>
        </w:rPr>
      </w:pPr>
      <w:r w:rsidRPr="00D31059">
        <w:rPr>
          <w:rFonts w:asciiTheme="minorHAnsi" w:hAnsiTheme="minorHAnsi" w:cstheme="minorHAnsi"/>
          <w:sz w:val="24"/>
          <w:szCs w:val="24"/>
        </w:rPr>
        <w:t>Vigilância Armada.</w:t>
      </w:r>
    </w:p>
    <w:p w14:paraId="69F704E4" w14:textId="77777777" w:rsidR="005829A5" w:rsidRPr="006B14B7" w:rsidRDefault="005829A5" w:rsidP="005829A5">
      <w:pPr>
        <w:pStyle w:val="PargrafodaLista"/>
        <w:spacing w:line="360" w:lineRule="auto"/>
        <w:ind w:left="7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448390F2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065C5FE5" w14:textId="77777777" w:rsidR="005829A5" w:rsidRPr="00324718" w:rsidRDefault="005829A5" w:rsidP="005829A5">
      <w:pPr>
        <w:pStyle w:val="PargrafodaLista"/>
        <w:spacing w:line="360" w:lineRule="auto"/>
        <w:ind w:left="1243"/>
        <w:outlineLvl w:val="0"/>
        <w:rPr>
          <w:rFonts w:asciiTheme="minorHAnsi" w:hAnsiTheme="minorHAnsi" w:cstheme="minorHAnsi"/>
          <w:sz w:val="24"/>
          <w:szCs w:val="24"/>
        </w:rPr>
      </w:pPr>
    </w:p>
    <w:p w14:paraId="20D78EB6" w14:textId="77777777" w:rsidR="005829A5" w:rsidRPr="006B14B7" w:rsidRDefault="005829A5" w:rsidP="005829A5">
      <w:pPr>
        <w:pStyle w:val="PargrafodaLista"/>
        <w:spacing w:line="360" w:lineRule="auto"/>
        <w:ind w:left="720"/>
        <w:outlineLvl w:val="0"/>
        <w:rPr>
          <w:rFonts w:asciiTheme="minorHAnsi" w:hAnsiTheme="minorHAnsi" w:cstheme="minorHAnsi"/>
          <w:b/>
          <w:sz w:val="24"/>
          <w:szCs w:val="24"/>
        </w:rPr>
      </w:pPr>
    </w:p>
    <w:p w14:paraId="088AB0A4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4BA732DC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856ECFF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69CEF2FD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434CB385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708FC676" w14:textId="77777777" w:rsidR="005829A5" w:rsidRDefault="005829A5" w:rsidP="005829A5">
      <w:pPr>
        <w:spacing w:line="360" w:lineRule="auto"/>
        <w:ind w:left="360"/>
        <w:jc w:val="center"/>
        <w:outlineLvl w:val="0"/>
        <w:rPr>
          <w:b/>
          <w:sz w:val="26"/>
          <w:szCs w:val="26"/>
          <w:u w:val="single"/>
        </w:rPr>
      </w:pPr>
    </w:p>
    <w:p w14:paraId="27002B04" w14:textId="77777777" w:rsidR="005829A5" w:rsidRDefault="005829A5" w:rsidP="00B708B8">
      <w:pPr>
        <w:spacing w:line="360" w:lineRule="auto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</w:p>
    <w:p w14:paraId="3F1390C5" w14:textId="6CA5B0D4" w:rsidR="005829A5" w:rsidRDefault="005829A5" w:rsidP="005829A5">
      <w:pPr>
        <w:spacing w:line="360" w:lineRule="auto"/>
        <w:ind w:left="360"/>
        <w:jc w:val="center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</w:p>
    <w:p w14:paraId="07FACEC8" w14:textId="4C7EFF43" w:rsidR="005829A5" w:rsidRDefault="005829A5" w:rsidP="005829A5">
      <w:pPr>
        <w:spacing w:line="360" w:lineRule="auto"/>
        <w:ind w:left="360"/>
        <w:jc w:val="center"/>
        <w:outlineLvl w:val="0"/>
        <w:rPr>
          <w:rFonts w:asciiTheme="minorHAnsi" w:hAnsiTheme="minorHAnsi" w:cstheme="minorHAnsi"/>
          <w:b/>
          <w:sz w:val="26"/>
          <w:szCs w:val="26"/>
          <w:u w:val="single"/>
        </w:rPr>
      </w:pPr>
      <w:r w:rsidRPr="008123B8">
        <w:rPr>
          <w:rFonts w:asciiTheme="minorHAnsi" w:hAnsiTheme="minorHAnsi" w:cstheme="minorHAnsi"/>
          <w:b/>
          <w:sz w:val="26"/>
          <w:szCs w:val="26"/>
          <w:u w:val="single"/>
        </w:rPr>
        <w:lastRenderedPageBreak/>
        <w:t xml:space="preserve">ANEXO II.  </w:t>
      </w:r>
    </w:p>
    <w:tbl>
      <w:tblPr>
        <w:tblStyle w:val="Tabelacomgrade"/>
        <w:tblW w:w="10603" w:type="dxa"/>
        <w:tblInd w:w="-856" w:type="dxa"/>
        <w:tblLook w:val="04A0" w:firstRow="1" w:lastRow="0" w:firstColumn="1" w:lastColumn="0" w:noHBand="0" w:noVBand="1"/>
      </w:tblPr>
      <w:tblGrid>
        <w:gridCol w:w="10603"/>
      </w:tblGrid>
      <w:tr w:rsidR="005829A5" w14:paraId="3CE51C2D" w14:textId="77777777" w:rsidTr="00286441">
        <w:tc>
          <w:tcPr>
            <w:tcW w:w="10603" w:type="dxa"/>
          </w:tcPr>
          <w:tbl>
            <w:tblPr>
              <w:tblW w:w="10382" w:type="dxa"/>
              <w:tblCellMar>
                <w:left w:w="70" w:type="dxa"/>
                <w:right w:w="70" w:type="dxa"/>
              </w:tblCellMar>
              <w:tblLook w:val="04A0" w:firstRow="1" w:lastRow="0" w:firstColumn="1" w:lastColumn="0" w:noHBand="0" w:noVBand="1"/>
            </w:tblPr>
            <w:tblGrid>
              <w:gridCol w:w="951"/>
              <w:gridCol w:w="637"/>
              <w:gridCol w:w="1502"/>
              <w:gridCol w:w="368"/>
              <w:gridCol w:w="744"/>
              <w:gridCol w:w="666"/>
              <w:gridCol w:w="831"/>
              <w:gridCol w:w="208"/>
              <w:gridCol w:w="359"/>
              <w:gridCol w:w="406"/>
              <w:gridCol w:w="734"/>
              <w:gridCol w:w="201"/>
              <w:gridCol w:w="791"/>
              <w:gridCol w:w="1984"/>
            </w:tblGrid>
            <w:tr w:rsidR="005829A5" w14:paraId="51D7032D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4468F89" w14:textId="34A3E1B5" w:rsidR="005829A5" w:rsidRDefault="000E0C5C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bookmarkStart w:id="1" w:name="_Hlk3813040"/>
                  <w:r>
                    <w:rPr>
                      <w:noProof/>
                    </w:rPr>
                    <w:drawing>
                      <wp:inline distT="0" distB="0" distL="0" distR="0" wp14:anchorId="1DD2924E" wp14:editId="1F91B956">
                        <wp:extent cx="1807845" cy="676275"/>
                        <wp:effectExtent l="0" t="0" r="0" b="0"/>
                        <wp:docPr id="1" name="Imagem 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21442" cy="68136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7292" w:type="dxa"/>
                  <w:gridSpan w:val="11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1FD7701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  <w:t>CADASTRO DE FORNECEDORES</w:t>
                  </w:r>
                </w:p>
                <w:p w14:paraId="73CB1AF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591F35CE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40A1A6C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1488A49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05951EED" w14:textId="77777777" w:rsidTr="00286441">
              <w:trPr>
                <w:trHeight w:val="458"/>
              </w:trPr>
              <w:tc>
                <w:tcPr>
                  <w:tcW w:w="3090" w:type="dxa"/>
                  <w:gridSpan w:val="3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1D6010D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292" w:type="dxa"/>
                  <w:gridSpan w:val="11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9726B9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40"/>
                      <w:szCs w:val="40"/>
                    </w:rPr>
                  </w:pPr>
                </w:p>
              </w:tc>
            </w:tr>
            <w:tr w:rsidR="005829A5" w14:paraId="7D67B4F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44D012A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DADOS DA EMPRESA</w:t>
                  </w:r>
                </w:p>
              </w:tc>
            </w:tr>
            <w:tr w:rsidR="005829A5" w14:paraId="27FBE9F2" w14:textId="77777777" w:rsidTr="00286441">
              <w:trPr>
                <w:trHeight w:val="36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</w:tcPr>
                <w:p w14:paraId="0E95E842" w14:textId="77777777" w:rsidR="005829A5" w:rsidRPr="00C13D2A" w:rsidRDefault="005829A5" w:rsidP="00286441">
                  <w:pP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proofErr w:type="gramStart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(  </w:t>
                  </w:r>
                  <w:proofErr w:type="gramEnd"/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    )  EMPRESA MÉDICA           (       ) EMPRESA PRESTADORA DE SERVIÇOS</w:t>
                  </w:r>
                </w:p>
              </w:tc>
            </w:tr>
            <w:tr w:rsidR="005829A5" w14:paraId="789D8BA4" w14:textId="77777777" w:rsidTr="00286441">
              <w:trPr>
                <w:trHeight w:val="294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064AA4B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 DA EMPRESA:</w:t>
                  </w:r>
                </w:p>
              </w:tc>
            </w:tr>
            <w:tr w:rsidR="005829A5" w14:paraId="0F973033" w14:textId="77777777" w:rsidTr="00286441">
              <w:trPr>
                <w:trHeight w:val="300"/>
              </w:trPr>
              <w:tc>
                <w:tcPr>
                  <w:tcW w:w="7406" w:type="dxa"/>
                  <w:gridSpan w:val="11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4F03154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ENDEREÇO:</w:t>
                  </w:r>
                </w:p>
              </w:tc>
              <w:tc>
                <w:tcPr>
                  <w:tcW w:w="992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453300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Nº</w:t>
                  </w:r>
                </w:p>
              </w:tc>
              <w:tc>
                <w:tcPr>
                  <w:tcW w:w="1984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46679A4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CEP:</w:t>
                  </w:r>
                </w:p>
              </w:tc>
            </w:tr>
            <w:tr w:rsidR="005829A5" w14:paraId="6101BA46" w14:textId="77777777" w:rsidTr="00286441">
              <w:trPr>
                <w:trHeight w:val="300"/>
              </w:trPr>
              <w:tc>
                <w:tcPr>
                  <w:tcW w:w="3090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620DF2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BAIRRO:</w:t>
                  </w:r>
                </w:p>
              </w:tc>
              <w:tc>
                <w:tcPr>
                  <w:tcW w:w="4517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61DD81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CIDADE:</w:t>
                  </w:r>
                </w:p>
              </w:tc>
              <w:tc>
                <w:tcPr>
                  <w:tcW w:w="2775" w:type="dxa"/>
                  <w:gridSpan w:val="2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61F722D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ESTADO:</w:t>
                  </w:r>
                </w:p>
              </w:tc>
            </w:tr>
            <w:tr w:rsidR="005829A5" w14:paraId="21B29C06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1A53F38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REPRESENTANTE DA EMPRESA:</w:t>
                  </w:r>
                </w:p>
              </w:tc>
            </w:tr>
            <w:tr w:rsidR="005829A5" w14:paraId="30E3C495" w14:textId="77777777" w:rsidTr="00286441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C18501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CNPJ: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BC49DB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E-MAIL:</w:t>
                  </w:r>
                </w:p>
              </w:tc>
            </w:tr>
            <w:tr w:rsidR="005829A5" w14:paraId="42B22588" w14:textId="77777777" w:rsidTr="00286441">
              <w:trPr>
                <w:trHeight w:val="300"/>
              </w:trPr>
              <w:tc>
                <w:tcPr>
                  <w:tcW w:w="3458" w:type="dxa"/>
                  <w:gridSpan w:val="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2CF9641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TELEFONE:</w:t>
                  </w:r>
                </w:p>
              </w:tc>
              <w:tc>
                <w:tcPr>
                  <w:tcW w:w="6924" w:type="dxa"/>
                  <w:gridSpan w:val="10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7680B52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CELULAR:</w:t>
                  </w:r>
                </w:p>
              </w:tc>
            </w:tr>
            <w:tr w:rsidR="005829A5" w14:paraId="62F2805E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4756AB3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ESPECIALIDADE</w:t>
                  </w:r>
                </w:p>
              </w:tc>
            </w:tr>
            <w:tr w:rsidR="005829A5" w14:paraId="2F306DFE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vAlign w:val="bottom"/>
                  <w:hideMark/>
                </w:tcPr>
                <w:p w14:paraId="0C3382D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ÁREA(S) DE ATUAÇÃO:</w:t>
                  </w:r>
                </w:p>
              </w:tc>
            </w:tr>
            <w:tr w:rsidR="005829A5" w14:paraId="2B5206A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FF87FF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0ED84AA7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4D5883D" w14:textId="77777777" w:rsidR="005829A5" w:rsidRPr="008A5B6A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 w:rsidRPr="008A5B6A"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0A5A8C9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1AB4AEE1" w14:textId="77777777" w:rsidR="005829A5" w:rsidRPr="008A5B6A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1CB68304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E48DF98" w14:textId="77777777" w:rsidR="005829A5" w:rsidRPr="00C13D2A" w:rsidRDefault="005829A5" w:rsidP="00286441">
                  <w:pPr>
                    <w:jc w:val="both"/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</w:pP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Declaro, para todos os fins de direito, que não me enquadro em nenhum dos impedimentos ou restrições listadas no Ponto 4 do 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Chamamento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de Credenciamento de Fornecedores nº 001/201</w:t>
                  </w:r>
                  <w:r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>9</w:t>
                  </w:r>
                  <w:r w:rsidRPr="00C13D2A">
                    <w:rPr>
                      <w:rFonts w:ascii="Calibri" w:hAnsi="Calibri" w:cs="Calibri"/>
                      <w:b/>
                      <w:color w:val="000000"/>
                      <w:sz w:val="18"/>
                      <w:szCs w:val="18"/>
                    </w:rPr>
                    <w:t xml:space="preserve"> do Instituto ACQUA.</w:t>
                  </w:r>
                </w:p>
              </w:tc>
            </w:tr>
            <w:tr w:rsidR="005829A5" w14:paraId="04B050CC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CCFE28" w14:textId="77777777" w:rsidR="005829A5" w:rsidRPr="00441AD8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3F05DE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3D0FE79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BF464B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BF87906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647A37C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557B0C0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0249463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5D5D41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6CF3E70" w14:textId="77777777" w:rsidR="005829A5" w:rsidRDefault="005829A5" w:rsidP="00286441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79B1CE5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1C24D3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18525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91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F1C92B9" w14:textId="77777777" w:rsidR="005829A5" w:rsidRDefault="005829A5" w:rsidP="00286441">
                  <w:pPr>
                    <w:ind w:left="-271" w:hanging="142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_________________________________</w:t>
                  </w: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635B46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____/____/____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5577EC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8A6A50E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3C16D5F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84A2428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9BD8B4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251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7795918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ASSINATURA DO RESPONSÁVEL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3FFC43B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804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hideMark/>
                </w:tcPr>
                <w:p w14:paraId="4BBE26A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           DATA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8DCF15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226973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6341D0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4781097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000000" w:fill="9BC2E6"/>
                  <w:noWrap/>
                  <w:vAlign w:val="bottom"/>
                  <w:hideMark/>
                </w:tcPr>
                <w:p w14:paraId="3F59D61E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PREENCHIMENTO DO INSTITUTO ACQUA</w:t>
                  </w:r>
                </w:p>
              </w:tc>
            </w:tr>
            <w:tr w:rsidR="005829A5" w14:paraId="799EA4A9" w14:textId="77777777" w:rsidTr="00286441">
              <w:trPr>
                <w:trHeight w:val="300"/>
              </w:trPr>
              <w:tc>
                <w:tcPr>
                  <w:tcW w:w="4202" w:type="dxa"/>
                  <w:gridSpan w:val="5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3D216CF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RECEBIMENTO:</w:t>
                  </w:r>
                </w:p>
              </w:tc>
              <w:tc>
                <w:tcPr>
                  <w:tcW w:w="6180" w:type="dxa"/>
                  <w:gridSpan w:val="9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5D053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DATA DE REGISTRO DO CADASTRO NO SISTEMA:</w:t>
                  </w:r>
                </w:p>
              </w:tc>
            </w:tr>
            <w:tr w:rsidR="005829A5" w14:paraId="615F03AD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61FEDB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NOME: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1F05FB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D9523E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D8F641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1003E13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159FF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 xml:space="preserve">NOME: 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AB85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2D671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FD8919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255CBD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07987E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4005D6B3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51CF97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39BEAA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F85017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0C974B4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232F3949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5B5673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B4627BC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D6F475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410FB72E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2F347D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18AF3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 </w:t>
                  </w:r>
                </w:p>
              </w:tc>
            </w:tr>
            <w:tr w:rsidR="005829A5" w14:paraId="172EB54B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3B0A5A15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ANEXOS</w:t>
                  </w:r>
                </w:p>
              </w:tc>
            </w:tr>
            <w:tr w:rsidR="005829A5" w14:paraId="7953DA3A" w14:textId="77777777" w:rsidTr="00286441">
              <w:trPr>
                <w:trHeight w:val="18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5EDB3A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12948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D86D49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E5617C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D9B55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0E24D8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A83755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5F689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3BF88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B9B87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AE5B4C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9C16DD" w14:textId="77777777" w:rsidTr="00286441">
              <w:trPr>
                <w:trHeight w:val="30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E7D0E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784685E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328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8D155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Anexo II do Chamamento nº 001/2019</w:t>
                  </w:r>
                </w:p>
              </w:tc>
              <w:tc>
                <w:tcPr>
                  <w:tcW w:w="83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3796E3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567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14864798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41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753F6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Procuração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30E1A3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7F0FF0F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24EA8E8" w14:textId="77777777" w:rsidTr="00286441">
              <w:trPr>
                <w:trHeight w:val="165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25DBBF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36C28D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766D2A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EAB8298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4BDD0DE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102B1B6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685D86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1D89F51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E64C4C2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ADD3A9D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141E87D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3C25724" w14:textId="77777777" w:rsidTr="00286441">
              <w:trPr>
                <w:trHeight w:val="142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EB2D001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6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</w:tcPr>
                <w:p w14:paraId="3CE29CCA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319" w:type="dxa"/>
                  <w:gridSpan w:val="6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A5D6D6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  <w:t>Anexo III ou VI do Chamamento nº 001/2019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2FA755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C334EAD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75E4B24" w14:textId="77777777" w:rsidR="005829A5" w:rsidRDefault="005829A5" w:rsidP="00286441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nil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57758D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6FACFE8" w14:textId="77777777" w:rsidTr="00286441">
              <w:trPr>
                <w:trHeight w:val="70"/>
              </w:trPr>
              <w:tc>
                <w:tcPr>
                  <w:tcW w:w="951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195F2A4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3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08A735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502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6A78A54D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368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316A781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44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8E645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666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DAB86B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039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185AF32B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6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742F7B4E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935" w:type="dxa"/>
                  <w:gridSpan w:val="2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5C9A528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79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shd w:val="clear" w:color="auto" w:fill="auto"/>
                  <w:noWrap/>
                  <w:vAlign w:val="bottom"/>
                  <w:hideMark/>
                </w:tcPr>
                <w:p w14:paraId="275BD962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  <w:tc>
                <w:tcPr>
                  <w:tcW w:w="198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bottom"/>
                  <w:hideMark/>
                </w:tcPr>
                <w:p w14:paraId="09AF5920" w14:textId="77777777" w:rsidR="005829A5" w:rsidRDefault="005829A5" w:rsidP="00286441">
                  <w:pP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15B1D69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000000" w:fill="9BC2E6"/>
                  <w:noWrap/>
                  <w:vAlign w:val="bottom"/>
                  <w:hideMark/>
                </w:tcPr>
                <w:p w14:paraId="7F06C25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 w:val="22"/>
                      <w:szCs w:val="22"/>
                    </w:rPr>
                    <w:t>OUTRAS INFORMAÇÕES</w:t>
                  </w:r>
                </w:p>
              </w:tc>
            </w:tr>
            <w:tr w:rsidR="005829A5" w14:paraId="6B85B12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5F8424D4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46EB266A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2E9303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5A2497E5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62D7D16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32EFFE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48E42367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4CCA695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6D1B564B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3933277F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0C371BD3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786F157D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7A7F15AA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tr w:rsidR="005829A5" w14:paraId="6573E3D1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  <w:hideMark/>
                </w:tcPr>
                <w:p w14:paraId="58984AA1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  <w:r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  <w:t> </w:t>
                  </w:r>
                </w:p>
              </w:tc>
            </w:tr>
            <w:tr w:rsidR="005829A5" w14:paraId="21A3EBE5" w14:textId="77777777" w:rsidTr="00286441">
              <w:trPr>
                <w:trHeight w:val="300"/>
              </w:trPr>
              <w:tc>
                <w:tcPr>
                  <w:tcW w:w="10382" w:type="dxa"/>
                  <w:gridSpan w:val="14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000000"/>
                  </w:tcBorders>
                  <w:shd w:val="clear" w:color="auto" w:fill="auto"/>
                  <w:noWrap/>
                  <w:vAlign w:val="bottom"/>
                </w:tcPr>
                <w:p w14:paraId="29F7C742" w14:textId="77777777" w:rsidR="005829A5" w:rsidRDefault="005829A5" w:rsidP="00286441">
                  <w:pPr>
                    <w:jc w:val="center"/>
                    <w:rPr>
                      <w:rFonts w:ascii="Calibri" w:hAnsi="Calibri" w:cs="Calibri"/>
                      <w:color w:val="000000"/>
                      <w:sz w:val="22"/>
                      <w:szCs w:val="22"/>
                    </w:rPr>
                  </w:pPr>
                </w:p>
              </w:tc>
            </w:tr>
            <w:bookmarkEnd w:id="1"/>
          </w:tbl>
          <w:p w14:paraId="289D7D85" w14:textId="77777777" w:rsidR="005829A5" w:rsidRDefault="005829A5" w:rsidP="00286441">
            <w:pPr>
              <w:jc w:val="center"/>
              <w:rPr>
                <w:rFonts w:asciiTheme="minorHAnsi" w:hAnsiTheme="minorHAnsi"/>
                <w:b/>
                <w:sz w:val="26"/>
                <w:szCs w:val="26"/>
              </w:rPr>
            </w:pPr>
          </w:p>
        </w:tc>
      </w:tr>
    </w:tbl>
    <w:p w14:paraId="3C76C16A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2E6DBE5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 w:rsidRPr="00196FA1">
        <w:rPr>
          <w:rFonts w:ascii="Calibri" w:hAnsi="Calibri"/>
          <w:b/>
          <w:sz w:val="26"/>
          <w:szCs w:val="26"/>
          <w:u w:val="single"/>
        </w:rPr>
        <w:lastRenderedPageBreak/>
        <w:t>ANEXO I</w:t>
      </w:r>
      <w:r>
        <w:rPr>
          <w:rFonts w:ascii="Calibri" w:hAnsi="Calibri"/>
          <w:b/>
          <w:sz w:val="26"/>
          <w:szCs w:val="26"/>
          <w:u w:val="single"/>
        </w:rPr>
        <w:t>II.</w:t>
      </w:r>
    </w:p>
    <w:p w14:paraId="5D8EB89B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</w:t>
      </w:r>
      <w:r>
        <w:rPr>
          <w:rFonts w:cstheme="minorHAnsi"/>
        </w:rPr>
        <w:t>CADASTRO</w:t>
      </w:r>
      <w:r w:rsidRPr="00664DEC">
        <w:rPr>
          <w:rFonts w:cstheme="minorHAnsi"/>
        </w:rPr>
        <w:t xml:space="preserve"> DE </w:t>
      </w:r>
      <w:r w:rsidRPr="00664DEC">
        <w:rPr>
          <w:rFonts w:cstheme="minorHAnsi"/>
          <w:b/>
          <w:u w:val="single"/>
        </w:rPr>
        <w:t>EMPRESAS</w:t>
      </w:r>
      <w:r>
        <w:rPr>
          <w:rFonts w:cstheme="minorHAnsi"/>
          <w:b/>
          <w:u w:val="single"/>
        </w:rPr>
        <w:t xml:space="preserve"> MÉDICAS</w:t>
      </w:r>
    </w:p>
    <w:p w14:paraId="474CF909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64F7F70F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EFAA93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3B29E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5C36B4A" w14:textId="77777777" w:rsidR="005829A5" w:rsidRPr="008D177E" w:rsidRDefault="005829A5" w:rsidP="00286441">
            <w:pPr>
              <w:pStyle w:val="Cabealho"/>
              <w:rPr>
                <w:rFonts w:cstheme="minorHAnsi"/>
              </w:rPr>
            </w:pPr>
            <w:r w:rsidRPr="008D177E">
              <w:rPr>
                <w:rFonts w:cstheme="minorHAnsi"/>
              </w:rPr>
              <w:t>Cópia do Contrato Social da empresa e todas suas alterações, registradas na Junta Comercial</w:t>
            </w:r>
          </w:p>
        </w:tc>
      </w:tr>
      <w:tr w:rsidR="005829A5" w:rsidRPr="00664DEC" w14:paraId="06B2007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7CDD9F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3062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E484CA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A02836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5C85527" w14:textId="77777777" w:rsidR="005829A5" w:rsidRPr="008D177E" w:rsidRDefault="005829A5" w:rsidP="00286441">
            <w:pPr>
              <w:pStyle w:val="Cabealho"/>
              <w:jc w:val="center"/>
              <w:rPr>
                <w:rFonts w:cstheme="minorHAnsi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77B267" w14:textId="77777777" w:rsidR="005829A5" w:rsidRPr="008D177E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803EF5D" w14:textId="77777777" w:rsidR="005829A5" w:rsidRPr="008D177E" w:rsidRDefault="005829A5" w:rsidP="00286441">
            <w:pPr>
              <w:pStyle w:val="Cabealho"/>
              <w:rPr>
                <w:rFonts w:cstheme="minorHAnsi"/>
              </w:rPr>
            </w:pPr>
            <w:r w:rsidRPr="008D177E">
              <w:rPr>
                <w:rFonts w:cstheme="minorHAnsi"/>
              </w:rPr>
              <w:t xml:space="preserve">Cópia do RG, CPF dos sócios </w:t>
            </w:r>
          </w:p>
        </w:tc>
      </w:tr>
      <w:tr w:rsidR="005829A5" w:rsidRPr="00664DEC" w14:paraId="13BF09F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D76C36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032415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301B66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867EA1D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2EE700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04D46FD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1FA92E74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8D177E">
              <w:rPr>
                <w:rFonts w:asciiTheme="minorHAnsi" w:hAnsiTheme="minorHAnsi"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0C7483E0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058D297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37B6B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0D5283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1F868A9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CF3DD3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79D50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6EECB41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20A65E4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1D3F28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B0C551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32A811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C39DB4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7C130D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7F3AF3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A95B47B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2EED58A1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29E11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51AEB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4D232A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097FAD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26DE1E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C80CE83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47F3EC5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440BD85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17EB37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4B7C04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8579C1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D3081B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577BECD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DF8A9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D4FE66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3EBD2C4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8EC603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F33A3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B09B6F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4C494F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584DB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8AA994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3C84324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21D950C2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492CBB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E9E60C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CF4AE8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326A9D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8FBEDC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DDDA2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0836AF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3917D3F8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4EAE3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7F542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5CBDE3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6451E82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22BA69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A2ABFF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EAD37DE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1E37C679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4B0396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7978FB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C7060A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CC6687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CC5DC7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DA75FCD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913198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6A6C12E7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2A3829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5D4B18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BAB01A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9891EF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F1E05A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DCBBA6C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1BBBAA8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8D177E">
              <w:rPr>
                <w:rFonts w:cstheme="minorHAnsi"/>
                <w:color w:val="000000"/>
              </w:rPr>
              <w:t>Quitação da anuidade e certidão de regularidade junto ao CRM MA, da empresa</w:t>
            </w:r>
          </w:p>
        </w:tc>
      </w:tr>
    </w:tbl>
    <w:p w14:paraId="6C748B44" w14:textId="77777777" w:rsidR="005829A5" w:rsidRPr="00664DEC" w:rsidRDefault="005829A5" w:rsidP="005829A5">
      <w:pPr>
        <w:pStyle w:val="Cabealho"/>
        <w:ind w:left="284"/>
        <w:rPr>
          <w:rFonts w:cstheme="minorHAnsi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8"/>
        <w:gridCol w:w="7906"/>
      </w:tblGrid>
      <w:tr w:rsidR="005829A5" w:rsidRPr="00664DEC" w14:paraId="6B4310B3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E0FA4B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2FDC5F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261010" w14:textId="77777777" w:rsidR="005829A5" w:rsidRPr="0070421F" w:rsidRDefault="005829A5" w:rsidP="00286441">
            <w:pPr>
              <w:pStyle w:val="Cabealho"/>
              <w:rPr>
                <w:rFonts w:cstheme="minorHAnsi"/>
              </w:rPr>
            </w:pPr>
            <w:r w:rsidRPr="0070421F">
              <w:rPr>
                <w:rFonts w:cstheme="minorHAnsi"/>
              </w:rPr>
              <w:t xml:space="preserve">Alvará Sanitário </w:t>
            </w:r>
          </w:p>
        </w:tc>
      </w:tr>
    </w:tbl>
    <w:p w14:paraId="06E4898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70421F" w14:paraId="6A09BF4C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087CEC7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B8864B4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A8C0E33" w14:textId="77777777" w:rsidR="005829A5" w:rsidRPr="0070421F" w:rsidRDefault="005829A5" w:rsidP="00286441">
            <w:pPr>
              <w:pStyle w:val="Cabealho"/>
              <w:rPr>
                <w:rFonts w:cstheme="minorHAnsi"/>
              </w:rPr>
            </w:pPr>
            <w:r w:rsidRPr="0070421F">
              <w:rPr>
                <w:rFonts w:cstheme="minorHAnsi"/>
              </w:rPr>
              <w:t xml:space="preserve">Alvará </w:t>
            </w:r>
            <w:r>
              <w:rPr>
                <w:rFonts w:cstheme="minorHAnsi"/>
              </w:rPr>
              <w:t>de Funcionamento</w:t>
            </w:r>
          </w:p>
        </w:tc>
      </w:tr>
    </w:tbl>
    <w:p w14:paraId="12FCC1B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05A07408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7790159E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6D9A4FDF" w14:textId="77777777" w:rsidR="005829A5" w:rsidRPr="00196FA1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53F7196B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4996FE01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409B47ED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20232797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7FB2932F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00C56F49" w14:textId="77777777" w:rsidR="005829A5" w:rsidRDefault="005829A5" w:rsidP="005829A5">
      <w:pPr>
        <w:jc w:val="center"/>
        <w:rPr>
          <w:rFonts w:asciiTheme="minorHAnsi" w:hAnsiTheme="minorHAnsi"/>
          <w:b/>
          <w:sz w:val="26"/>
          <w:szCs w:val="26"/>
        </w:rPr>
      </w:pPr>
    </w:p>
    <w:p w14:paraId="17D7BC5B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2322FFB7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1B38C163" w14:textId="77777777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</w:p>
    <w:p w14:paraId="314AE4B7" w14:textId="10B8C3B5" w:rsidR="005829A5" w:rsidRDefault="005829A5" w:rsidP="005829A5">
      <w:pPr>
        <w:spacing w:line="360" w:lineRule="auto"/>
        <w:jc w:val="center"/>
        <w:outlineLvl w:val="0"/>
        <w:rPr>
          <w:rFonts w:ascii="Calibri" w:hAnsi="Calibri"/>
          <w:b/>
          <w:sz w:val="26"/>
          <w:szCs w:val="26"/>
          <w:u w:val="single"/>
        </w:rPr>
      </w:pPr>
      <w:r>
        <w:rPr>
          <w:rFonts w:ascii="Calibri" w:hAnsi="Calibri"/>
          <w:b/>
          <w:sz w:val="26"/>
          <w:szCs w:val="26"/>
          <w:u w:val="single"/>
        </w:rPr>
        <w:lastRenderedPageBreak/>
        <w:t>ANEXO IV</w:t>
      </w:r>
    </w:p>
    <w:p w14:paraId="213505DE" w14:textId="77777777" w:rsidR="005829A5" w:rsidRDefault="005829A5" w:rsidP="005829A5">
      <w:pPr>
        <w:pStyle w:val="Cabealho"/>
        <w:tabs>
          <w:tab w:val="left" w:pos="555"/>
        </w:tabs>
      </w:pPr>
      <w:r>
        <w:tab/>
      </w:r>
    </w:p>
    <w:p w14:paraId="0A2EDC46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  <w:r w:rsidRPr="00664DEC">
        <w:rPr>
          <w:rFonts w:cstheme="minorHAnsi"/>
        </w:rPr>
        <w:t xml:space="preserve">CHECK LIST DA DOCUMENTAÇÃO PARA CONTRATAÇÃO DE </w:t>
      </w:r>
      <w:r w:rsidRPr="00664DEC">
        <w:rPr>
          <w:rFonts w:cstheme="minorHAnsi"/>
          <w:b/>
          <w:u w:val="single"/>
        </w:rPr>
        <w:t>EMPRESAS</w:t>
      </w:r>
    </w:p>
    <w:p w14:paraId="42C5114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p w14:paraId="1D33C611" w14:textId="77777777" w:rsidR="005829A5" w:rsidRPr="00664DEC" w:rsidRDefault="005829A5" w:rsidP="005829A5">
      <w:pPr>
        <w:pStyle w:val="Cabealho"/>
        <w:jc w:val="center"/>
        <w:rPr>
          <w:rFonts w:cstheme="minorHAnsi"/>
          <w:b/>
          <w:u w:val="single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70"/>
        <w:gridCol w:w="317"/>
        <w:gridCol w:w="7907"/>
      </w:tblGrid>
      <w:tr w:rsidR="005829A5" w:rsidRPr="00664DEC" w14:paraId="444A9BF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642351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4FAC48A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352A32B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RG, CPF do empresário</w:t>
            </w:r>
          </w:p>
        </w:tc>
      </w:tr>
      <w:tr w:rsidR="005829A5" w:rsidRPr="00664DEC" w14:paraId="46566470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D4D0EA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10379C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070E6E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B3DC6B6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B57EB9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6F5BD98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C7763D5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Cópia do cartão do CNPJ da empresa</w:t>
            </w:r>
          </w:p>
        </w:tc>
      </w:tr>
      <w:tr w:rsidR="005829A5" w:rsidRPr="00664DEC" w14:paraId="376B4814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BFCEFE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18C958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9518515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30F30F5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9B8EBC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38FF57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43A8773C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 xml:space="preserve">Cópia do Contrato Social ou Ato constitutivo ou Declaração de MEI da empresa </w:t>
            </w:r>
            <w:r w:rsidRPr="00664DEC">
              <w:rPr>
                <w:rFonts w:asciiTheme="minorHAnsi" w:hAnsiTheme="minorHAnsi" w:cstheme="minorHAnsi"/>
                <w:b/>
                <w:bCs/>
                <w:color w:val="000000"/>
              </w:rPr>
              <w:t>e todas</w:t>
            </w:r>
            <w:r w:rsidRPr="00664DEC">
              <w:rPr>
                <w:rFonts w:asciiTheme="minorHAnsi" w:hAnsiTheme="minorHAnsi" w:cstheme="minorHAnsi"/>
                <w:color w:val="000000"/>
              </w:rPr>
              <w:t xml:space="preserve"> suas alterações, registrados na Junta Comercial</w:t>
            </w:r>
          </w:p>
        </w:tc>
      </w:tr>
      <w:tr w:rsidR="005829A5" w:rsidRPr="00664DEC" w14:paraId="2D83F669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7A04E9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5BF352A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20B727F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1EBCC8B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3A90D3E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1E9392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6D102087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Municipais</w:t>
            </w:r>
          </w:p>
        </w:tc>
      </w:tr>
      <w:tr w:rsidR="005829A5" w:rsidRPr="00664DEC" w14:paraId="3EE9D9F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4B6DD18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F0B0958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757259B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413170E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C5CA47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91D3B3E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176C291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Estaduais</w:t>
            </w:r>
          </w:p>
        </w:tc>
      </w:tr>
      <w:tr w:rsidR="005829A5" w:rsidRPr="00664DEC" w14:paraId="666CE69F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1B6860F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0E5C6E0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0AF4A50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29AFE75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AD8481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6535F05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7711E9A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 xml:space="preserve">Cópia da Certidão Negativa de Débitos Federais </w:t>
            </w:r>
          </w:p>
        </w:tc>
      </w:tr>
      <w:tr w:rsidR="005829A5" w:rsidRPr="00664DEC" w14:paraId="5EB1A81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5C4AD5F0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3DFE302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8A2B72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4EE7D711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608AD8A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A6EF30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2432E0D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Negativa de Débitos Trabalhistas</w:t>
            </w:r>
          </w:p>
        </w:tc>
      </w:tr>
      <w:tr w:rsidR="005829A5" w:rsidRPr="00664DEC" w14:paraId="7486C38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2F328DE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417AB1E2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1B06F236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51B67758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7108F2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F4949B0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99CDC26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Certidão de Regularidade do FGTS</w:t>
            </w:r>
          </w:p>
        </w:tc>
      </w:tr>
      <w:tr w:rsidR="005829A5" w:rsidRPr="00664DEC" w14:paraId="650C01ED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00D4721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86EA6DC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4804390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8A8A400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18B2D923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040C6BE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7015353F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Enquadramento no Simples Nacional, registrado na Junta Comercial</w:t>
            </w:r>
          </w:p>
        </w:tc>
      </w:tr>
      <w:tr w:rsidR="005829A5" w:rsidRPr="00664DEC" w14:paraId="0B8C6526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78A8866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7439786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BCE11C4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0A57F241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241107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C4ED3D3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37210F62" w14:textId="77777777" w:rsidR="005829A5" w:rsidRPr="00664DEC" w:rsidRDefault="005829A5" w:rsidP="00286441">
            <w:pPr>
              <w:rPr>
                <w:rFonts w:asciiTheme="minorHAnsi" w:hAnsiTheme="minorHAnsi" w:cstheme="minorHAnsi"/>
                <w:color w:val="000000"/>
              </w:rPr>
            </w:pPr>
            <w:r w:rsidRPr="00664DEC">
              <w:rPr>
                <w:rFonts w:asciiTheme="minorHAnsi" w:hAnsiTheme="minorHAnsi" w:cstheme="minorHAnsi"/>
                <w:color w:val="000000"/>
              </w:rPr>
              <w:t>Certidão Negativa de Falência ou Recuperação Judicial, expedida pelo distribuidor cível da Comarca onde está situada a matriz da empresa</w:t>
            </w:r>
          </w:p>
        </w:tc>
      </w:tr>
      <w:tr w:rsidR="005829A5" w:rsidRPr="00664DEC" w14:paraId="51EB53A3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6AF55E4F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622FED77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63B5D64E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75B50DF7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4BF4843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E81BA79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51DBBB80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Declaração que não emprega menor de idade, salvo na condição de menor aprendiz</w:t>
            </w:r>
          </w:p>
        </w:tc>
      </w:tr>
      <w:tr w:rsidR="005829A5" w:rsidRPr="00664DEC" w14:paraId="18B44F2A" w14:textId="77777777" w:rsidTr="00286441">
        <w:tc>
          <w:tcPr>
            <w:tcW w:w="275" w:type="dxa"/>
            <w:tcBorders>
              <w:left w:val="nil"/>
              <w:bottom w:val="single" w:sz="4" w:space="0" w:color="auto"/>
              <w:right w:val="nil"/>
            </w:tcBorders>
          </w:tcPr>
          <w:p w14:paraId="3DE5AF3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nil"/>
              <w:bottom w:val="nil"/>
              <w:right w:val="nil"/>
            </w:tcBorders>
          </w:tcPr>
          <w:p w14:paraId="2F7FE62A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8601" w:type="dxa"/>
            <w:tcBorders>
              <w:left w:val="nil"/>
              <w:bottom w:val="single" w:sz="4" w:space="0" w:color="auto"/>
              <w:right w:val="nil"/>
            </w:tcBorders>
          </w:tcPr>
          <w:p w14:paraId="58ADA589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</w:tr>
      <w:tr w:rsidR="005829A5" w:rsidRPr="00664DEC" w14:paraId="6961D115" w14:textId="77777777" w:rsidTr="00286441">
        <w:tc>
          <w:tcPr>
            <w:tcW w:w="275" w:type="dxa"/>
            <w:tcBorders>
              <w:bottom w:val="single" w:sz="4" w:space="0" w:color="auto"/>
              <w:right w:val="single" w:sz="4" w:space="0" w:color="auto"/>
            </w:tcBorders>
          </w:tcPr>
          <w:p w14:paraId="584DC24B" w14:textId="77777777" w:rsidR="005829A5" w:rsidRPr="00664DEC" w:rsidRDefault="005829A5" w:rsidP="00286441">
            <w:pPr>
              <w:pStyle w:val="Cabealho"/>
              <w:jc w:val="center"/>
              <w:rPr>
                <w:rFonts w:cstheme="minorHAnsi"/>
                <w:b/>
                <w:u w:val="single"/>
              </w:rPr>
            </w:pPr>
          </w:p>
        </w:tc>
        <w:tc>
          <w:tcPr>
            <w:tcW w:w="32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A238E63" w14:textId="77777777" w:rsidR="005829A5" w:rsidRPr="00664DEC" w:rsidRDefault="005829A5" w:rsidP="00286441">
            <w:pPr>
              <w:pStyle w:val="Cabealho"/>
              <w:rPr>
                <w:rFonts w:cstheme="minorHAnsi"/>
                <w:color w:val="000000"/>
              </w:rPr>
            </w:pPr>
          </w:p>
        </w:tc>
        <w:tc>
          <w:tcPr>
            <w:tcW w:w="8601" w:type="dxa"/>
            <w:tcBorders>
              <w:left w:val="single" w:sz="4" w:space="0" w:color="auto"/>
              <w:bottom w:val="single" w:sz="4" w:space="0" w:color="auto"/>
            </w:tcBorders>
          </w:tcPr>
          <w:p w14:paraId="011A4F53" w14:textId="77777777" w:rsidR="005829A5" w:rsidRPr="00664DEC" w:rsidRDefault="005829A5" w:rsidP="00286441">
            <w:pPr>
              <w:pStyle w:val="Cabealho"/>
              <w:rPr>
                <w:rFonts w:cstheme="minorHAnsi"/>
                <w:b/>
                <w:u w:val="single"/>
              </w:rPr>
            </w:pPr>
            <w:r w:rsidRPr="00664DEC">
              <w:rPr>
                <w:rFonts w:cstheme="minorHAnsi"/>
                <w:color w:val="000000"/>
              </w:rPr>
              <w:t>Alvará de funcionamento</w:t>
            </w:r>
          </w:p>
        </w:tc>
      </w:tr>
    </w:tbl>
    <w:p w14:paraId="689EF9BB" w14:textId="77777777" w:rsidR="005829A5" w:rsidRPr="00664DEC" w:rsidRDefault="005829A5" w:rsidP="005829A5">
      <w:pPr>
        <w:pStyle w:val="Cabealho"/>
        <w:jc w:val="center"/>
        <w:rPr>
          <w:rFonts w:cstheme="minorHAnsi"/>
        </w:rPr>
      </w:pPr>
    </w:p>
    <w:p w14:paraId="3C134E0D" w14:textId="77777777" w:rsidR="00D00E70" w:rsidRPr="005829A5" w:rsidRDefault="00D00E70" w:rsidP="005829A5"/>
    <w:sectPr w:rsidR="00D00E70" w:rsidRPr="005829A5">
      <w:headerReference w:type="even" r:id="rId12"/>
      <w:headerReference w:type="default" r:id="rId13"/>
      <w:footerReference w:type="default" r:id="rId14"/>
      <w:head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029A825" w14:textId="77777777" w:rsidR="00CC6CA1" w:rsidRDefault="00CC6CA1" w:rsidP="00567209">
      <w:r>
        <w:separator/>
      </w:r>
    </w:p>
  </w:endnote>
  <w:endnote w:type="continuationSeparator" w:id="0">
    <w:p w14:paraId="004B70D7" w14:textId="77777777" w:rsidR="00CC6CA1" w:rsidRDefault="00CC6CA1" w:rsidP="005672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53376755"/>
      <w:docPartObj>
        <w:docPartGallery w:val="Page Numbers (Bottom of Page)"/>
        <w:docPartUnique/>
      </w:docPartObj>
    </w:sdtPr>
    <w:sdtEndPr/>
    <w:sdtContent>
      <w:p w14:paraId="19EA2770" w14:textId="27A672FB" w:rsidR="00E31565" w:rsidRDefault="00E31565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B0BF2">
          <w:rPr>
            <w:noProof/>
          </w:rPr>
          <w:t>7</w:t>
        </w:r>
        <w:r>
          <w:fldChar w:fldCharType="end"/>
        </w:r>
      </w:p>
    </w:sdtContent>
  </w:sdt>
  <w:p w14:paraId="1CCCF56A" w14:textId="77777777" w:rsidR="00567209" w:rsidRDefault="00567209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6BE214" w14:textId="77777777" w:rsidR="00CC6CA1" w:rsidRDefault="00CC6CA1" w:rsidP="00567209">
      <w:r>
        <w:separator/>
      </w:r>
    </w:p>
  </w:footnote>
  <w:footnote w:type="continuationSeparator" w:id="0">
    <w:p w14:paraId="0F35BFE7" w14:textId="77777777" w:rsidR="00CC6CA1" w:rsidRDefault="00CC6CA1" w:rsidP="005672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932E2A" w14:textId="642674FC" w:rsidR="00567209" w:rsidRDefault="00CC6CA1">
    <w:pPr>
      <w:pStyle w:val="Cabealho"/>
    </w:pPr>
    <w:r>
      <w:rPr>
        <w:noProof/>
      </w:rPr>
      <w:pict w14:anchorId="3262DF8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5" o:spid="_x0000_s2053" type="#_x0000_t75" style="position:absolute;margin-left:0;margin-top:0;width:595.2pt;height:841.9pt;z-index:-251657216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D9F64F" w14:textId="162550A7" w:rsidR="00567209" w:rsidRDefault="00CC6CA1">
    <w:pPr>
      <w:pStyle w:val="Cabealho"/>
    </w:pPr>
    <w:r>
      <w:rPr>
        <w:noProof/>
      </w:rPr>
      <w:pict w14:anchorId="3093C2A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6" o:spid="_x0000_s2054" type="#_x0000_t75" style="position:absolute;margin-left:0;margin-top:0;width:595.2pt;height:841.9pt;z-index:-251656192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4471E" w14:textId="15BFC208" w:rsidR="00567209" w:rsidRDefault="00CC6CA1">
    <w:pPr>
      <w:pStyle w:val="Cabealho"/>
    </w:pPr>
    <w:r>
      <w:rPr>
        <w:noProof/>
      </w:rPr>
      <w:pict w14:anchorId="7883677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0442534" o:spid="_x0000_s2052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F73B2F"/>
    <w:multiLevelType w:val="multilevel"/>
    <w:tmpl w:val="F6F6C7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67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12" w:hanging="720"/>
      </w:pPr>
      <w:rPr>
        <w:rFonts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202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1" w15:restartNumberingAfterBreak="0">
    <w:nsid w:val="04D8785A"/>
    <w:multiLevelType w:val="multilevel"/>
    <w:tmpl w:val="8D7C3C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43" w:hanging="675"/>
      </w:pPr>
      <w:rPr>
        <w:rFonts w:hint="default"/>
      </w:rPr>
    </w:lvl>
    <w:lvl w:ilvl="2">
      <w:start w:val="1"/>
      <w:numFmt w:val="decimal"/>
      <w:isLgl/>
      <w:lvlText w:val="%3."/>
      <w:lvlJc w:val="left"/>
      <w:pPr>
        <w:ind w:left="1712" w:hanging="720"/>
      </w:pPr>
      <w:rPr>
        <w:rFonts w:asciiTheme="minorHAnsi" w:eastAsia="Times New Roman" w:hAnsiTheme="minorHAnsi" w:cstheme="minorHAnsi"/>
        <w:b w:val="0"/>
      </w:rPr>
    </w:lvl>
    <w:lvl w:ilvl="3">
      <w:start w:val="1"/>
      <w:numFmt w:val="decimal"/>
      <w:isLgl/>
      <w:lvlText w:val="%1.%2.%3.%4."/>
      <w:lvlJc w:val="left"/>
      <w:pPr>
        <w:ind w:left="313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0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6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01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688" w:hanging="1800"/>
      </w:pPr>
      <w:rPr>
        <w:rFonts w:hint="default"/>
      </w:rPr>
    </w:lvl>
  </w:abstractNum>
  <w:abstractNum w:abstractNumId="2" w15:restartNumberingAfterBreak="0">
    <w:nsid w:val="46AC6866"/>
    <w:multiLevelType w:val="hybridMultilevel"/>
    <w:tmpl w:val="ED02ED9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1801A46"/>
    <w:multiLevelType w:val="multilevel"/>
    <w:tmpl w:val="83DAC6C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36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20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6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41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1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8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3"/>
        </w:pPr>
        <w:rPr>
          <w:rFonts w:hint="default"/>
        </w:rPr>
      </w:lvl>
    </w:lvlOverride>
    <w:lvlOverride w:ilvl="1">
      <w:lvl w:ilvl="1">
        <w:start w:val="1"/>
        <w:numFmt w:val="decimal"/>
        <w:isLgl/>
        <w:lvlText w:val="%1.%2."/>
        <w:lvlJc w:val="left"/>
        <w:pPr>
          <w:ind w:left="930" w:hanging="363"/>
        </w:pPr>
        <w:rPr>
          <w:rFonts w:hint="default"/>
        </w:rPr>
      </w:lvl>
    </w:lvlOverride>
    <w:lvlOverride w:ilvl="2">
      <w:lvl w:ilvl="2">
        <w:start w:val="1"/>
        <w:numFmt w:val="decimal"/>
        <w:isLgl/>
        <w:lvlText w:val="%3."/>
        <w:lvlJc w:val="left"/>
        <w:pPr>
          <w:ind w:left="1140" w:hanging="363"/>
        </w:pPr>
        <w:rPr>
          <w:rFonts w:asciiTheme="minorHAnsi" w:eastAsia="Times New Roman" w:hAnsiTheme="minorHAnsi" w:cstheme="minorHAnsi" w:hint="default"/>
          <w:b w:val="0"/>
        </w:rPr>
      </w:lvl>
    </w:lvlOverride>
    <w:lvlOverride w:ilvl="3">
      <w:lvl w:ilvl="3">
        <w:start w:val="1"/>
        <w:numFmt w:val="decimal"/>
        <w:isLgl/>
        <w:lvlText w:val="%1.%2.%3.%4."/>
        <w:lvlJc w:val="left"/>
        <w:pPr>
          <w:ind w:left="1350" w:hanging="363"/>
        </w:pPr>
        <w:rPr>
          <w:rFonts w:hint="default"/>
        </w:rPr>
      </w:lvl>
    </w:lvlOverride>
    <w:lvlOverride w:ilvl="4">
      <w:lvl w:ilvl="4">
        <w:start w:val="1"/>
        <w:numFmt w:val="decimal"/>
        <w:isLgl/>
        <w:lvlText w:val="%1.%2.%3.%4.%5."/>
        <w:lvlJc w:val="left"/>
        <w:pPr>
          <w:ind w:left="1560" w:hanging="363"/>
        </w:pPr>
        <w:rPr>
          <w:rFonts w:hint="default"/>
        </w:rPr>
      </w:lvl>
    </w:lvlOverride>
    <w:lvlOverride w:ilvl="5">
      <w:lvl w:ilvl="5">
        <w:start w:val="1"/>
        <w:numFmt w:val="decimal"/>
        <w:isLgl/>
        <w:lvlText w:val="%1.%2.%3.%4.%5.%6."/>
        <w:lvlJc w:val="left"/>
        <w:pPr>
          <w:ind w:left="1770" w:hanging="363"/>
        </w:pPr>
        <w:rPr>
          <w:rFonts w:hint="default"/>
        </w:rPr>
      </w:lvl>
    </w:lvlOverride>
    <w:lvlOverride w:ilvl="6">
      <w:lvl w:ilvl="6">
        <w:start w:val="1"/>
        <w:numFmt w:val="decimal"/>
        <w:isLgl/>
        <w:lvlText w:val="%1.%2.%3.%4.%5.%6.%7."/>
        <w:lvlJc w:val="left"/>
        <w:pPr>
          <w:ind w:left="1980" w:hanging="363"/>
        </w:pPr>
        <w:rPr>
          <w:rFonts w:hint="default"/>
        </w:rPr>
      </w:lvl>
    </w:lvlOverride>
    <w:lvlOverride w:ilvl="7">
      <w:lvl w:ilvl="7">
        <w:start w:val="1"/>
        <w:numFmt w:val="decimal"/>
        <w:isLgl/>
        <w:lvlText w:val="%1.%2.%3.%4.%5.%6.%7.%8."/>
        <w:lvlJc w:val="left"/>
        <w:pPr>
          <w:ind w:left="2190" w:hanging="363"/>
        </w:pPr>
        <w:rPr>
          <w:rFonts w:hint="default"/>
        </w:rPr>
      </w:lvl>
    </w:lvlOverride>
    <w:lvlOverride w:ilvl="8">
      <w:lvl w:ilvl="8">
        <w:start w:val="1"/>
        <w:numFmt w:val="decimal"/>
        <w:isLgl/>
        <w:lvlText w:val="%1.%2.%3.%4.%5.%6.%7.%8.%9."/>
        <w:lvlJc w:val="left"/>
        <w:pPr>
          <w:ind w:left="2400" w:hanging="363"/>
        </w:pPr>
        <w:rPr>
          <w:rFonts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3D01"/>
    <w:rsid w:val="00070851"/>
    <w:rsid w:val="000D31F9"/>
    <w:rsid w:val="000E0C5C"/>
    <w:rsid w:val="00110556"/>
    <w:rsid w:val="00167801"/>
    <w:rsid w:val="00173A20"/>
    <w:rsid w:val="001A415E"/>
    <w:rsid w:val="001E1146"/>
    <w:rsid w:val="00224B40"/>
    <w:rsid w:val="00251A79"/>
    <w:rsid w:val="002706DA"/>
    <w:rsid w:val="00274FAA"/>
    <w:rsid w:val="0031128E"/>
    <w:rsid w:val="00314E59"/>
    <w:rsid w:val="003628BE"/>
    <w:rsid w:val="0039045F"/>
    <w:rsid w:val="003A1C73"/>
    <w:rsid w:val="00434D63"/>
    <w:rsid w:val="0046528C"/>
    <w:rsid w:val="004770C5"/>
    <w:rsid w:val="004C3594"/>
    <w:rsid w:val="00524B04"/>
    <w:rsid w:val="00567209"/>
    <w:rsid w:val="005829A5"/>
    <w:rsid w:val="005E18D0"/>
    <w:rsid w:val="005F0FA7"/>
    <w:rsid w:val="00602B8F"/>
    <w:rsid w:val="00655CE2"/>
    <w:rsid w:val="006628C6"/>
    <w:rsid w:val="0066778B"/>
    <w:rsid w:val="00667DF1"/>
    <w:rsid w:val="006729B9"/>
    <w:rsid w:val="006742BA"/>
    <w:rsid w:val="00685F93"/>
    <w:rsid w:val="006D2310"/>
    <w:rsid w:val="006E59B3"/>
    <w:rsid w:val="00700E81"/>
    <w:rsid w:val="00780EF7"/>
    <w:rsid w:val="00800FEC"/>
    <w:rsid w:val="008217B6"/>
    <w:rsid w:val="00862C1D"/>
    <w:rsid w:val="008702D9"/>
    <w:rsid w:val="008E1759"/>
    <w:rsid w:val="009144C7"/>
    <w:rsid w:val="0093059F"/>
    <w:rsid w:val="00972F36"/>
    <w:rsid w:val="009B56D5"/>
    <w:rsid w:val="009D04F6"/>
    <w:rsid w:val="00A0786F"/>
    <w:rsid w:val="00A53D01"/>
    <w:rsid w:val="00A73887"/>
    <w:rsid w:val="00A80597"/>
    <w:rsid w:val="00AB3FF6"/>
    <w:rsid w:val="00AC526B"/>
    <w:rsid w:val="00AD24FA"/>
    <w:rsid w:val="00B01D15"/>
    <w:rsid w:val="00B206A2"/>
    <w:rsid w:val="00B30B78"/>
    <w:rsid w:val="00B51564"/>
    <w:rsid w:val="00B63D05"/>
    <w:rsid w:val="00B708B8"/>
    <w:rsid w:val="00B908FF"/>
    <w:rsid w:val="00BD3A29"/>
    <w:rsid w:val="00BD4287"/>
    <w:rsid w:val="00C24767"/>
    <w:rsid w:val="00C32BB7"/>
    <w:rsid w:val="00CC6CA1"/>
    <w:rsid w:val="00CE7C85"/>
    <w:rsid w:val="00D003C8"/>
    <w:rsid w:val="00D00E70"/>
    <w:rsid w:val="00D100A6"/>
    <w:rsid w:val="00D15E0B"/>
    <w:rsid w:val="00D303A2"/>
    <w:rsid w:val="00D4339D"/>
    <w:rsid w:val="00D637A3"/>
    <w:rsid w:val="00D86146"/>
    <w:rsid w:val="00D9765D"/>
    <w:rsid w:val="00E31565"/>
    <w:rsid w:val="00E829A3"/>
    <w:rsid w:val="00EA69F6"/>
    <w:rsid w:val="00EB1118"/>
    <w:rsid w:val="00EE590A"/>
    <w:rsid w:val="00EF63DD"/>
    <w:rsid w:val="00F270C0"/>
    <w:rsid w:val="00F31DEB"/>
    <w:rsid w:val="00F61802"/>
    <w:rsid w:val="00F94F6F"/>
    <w:rsid w:val="00FB0BF2"/>
    <w:rsid w:val="00FB4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2AE7C9E9"/>
  <w15:chartTrackingRefBased/>
  <w15:docId w15:val="{CD3F1DF0-86E1-4B51-8042-543A45E33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6778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qFormat/>
    <w:rsid w:val="0066778B"/>
    <w:pPr>
      <w:keepNext/>
      <w:spacing w:after="240"/>
      <w:jc w:val="right"/>
      <w:outlineLvl w:val="2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67209"/>
  </w:style>
  <w:style w:type="paragraph" w:styleId="Rodap">
    <w:name w:val="footer"/>
    <w:basedOn w:val="Normal"/>
    <w:link w:val="RodapChar"/>
    <w:uiPriority w:val="99"/>
    <w:unhideWhenUsed/>
    <w:rsid w:val="00567209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67209"/>
  </w:style>
  <w:style w:type="character" w:customStyle="1" w:styleId="Ttulo3Char">
    <w:name w:val="Título 3 Char"/>
    <w:basedOn w:val="Fontepargpadro"/>
    <w:link w:val="Ttulo3"/>
    <w:rsid w:val="0066778B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info1">
    <w:name w:val="info1"/>
    <w:rsid w:val="0066778B"/>
    <w:rPr>
      <w:color w:val="000000"/>
      <w:sz w:val="20"/>
      <w:szCs w:val="20"/>
    </w:rPr>
  </w:style>
  <w:style w:type="paragraph" w:styleId="Corpodetexto">
    <w:name w:val="Body Text"/>
    <w:basedOn w:val="Normal"/>
    <w:link w:val="CorpodetextoChar"/>
    <w:rsid w:val="0066778B"/>
    <w:pPr>
      <w:pBdr>
        <w:bottom w:val="single" w:sz="6" w:space="0" w:color="FCDDAC"/>
      </w:pBdr>
      <w:jc w:val="both"/>
    </w:pPr>
    <w:rPr>
      <w:rFonts w:ascii="Arial" w:hAnsi="Arial" w:cs="Arial"/>
      <w:b/>
      <w:bCs/>
    </w:rPr>
  </w:style>
  <w:style w:type="character" w:customStyle="1" w:styleId="CorpodetextoChar">
    <w:name w:val="Corpo de texto Char"/>
    <w:basedOn w:val="Fontepargpadro"/>
    <w:link w:val="Corpodetexto"/>
    <w:rsid w:val="0066778B"/>
    <w:rPr>
      <w:rFonts w:ascii="Arial" w:eastAsia="Times New Roman" w:hAnsi="Arial" w:cs="Arial"/>
      <w:b/>
      <w:bCs/>
      <w:sz w:val="24"/>
      <w:szCs w:val="24"/>
      <w:lang w:eastAsia="pt-BR"/>
    </w:rPr>
  </w:style>
  <w:style w:type="paragraph" w:styleId="PargrafodaLista">
    <w:name w:val="List Paragraph"/>
    <w:basedOn w:val="Normal"/>
    <w:link w:val="PargrafodaListaChar"/>
    <w:uiPriority w:val="34"/>
    <w:qFormat/>
    <w:rsid w:val="0066778B"/>
    <w:pPr>
      <w:spacing w:after="200" w:line="276" w:lineRule="auto"/>
      <w:ind w:left="708"/>
    </w:pPr>
    <w:rPr>
      <w:rFonts w:ascii="Calibri" w:eastAsia="Calibri" w:hAnsi="Calibri"/>
      <w:sz w:val="22"/>
      <w:szCs w:val="22"/>
      <w:lang w:eastAsia="en-US"/>
    </w:rPr>
  </w:style>
  <w:style w:type="paragraph" w:customStyle="1" w:styleId="m-8486024067629067526msonospacing">
    <w:name w:val="m_-8486024067629067526msonospacing"/>
    <w:basedOn w:val="Normal"/>
    <w:rsid w:val="0066778B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C247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3">
    <w:name w:val="parag3"/>
    <w:basedOn w:val="Normal"/>
    <w:rsid w:val="00F61802"/>
    <w:pPr>
      <w:spacing w:before="100" w:beforeAutospacing="1" w:after="100" w:afterAutospacing="1"/>
    </w:pPr>
  </w:style>
  <w:style w:type="paragraph" w:customStyle="1" w:styleId="parag2">
    <w:name w:val="parag2"/>
    <w:basedOn w:val="Normal"/>
    <w:rsid w:val="00F61802"/>
    <w:pPr>
      <w:spacing w:before="100" w:beforeAutospacing="1" w:after="100" w:afterAutospacing="1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667DF1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67DF1"/>
    <w:rPr>
      <w:rFonts w:ascii="Segoe UI" w:eastAsia="Times New Roman" w:hAnsi="Segoe UI" w:cs="Segoe UI"/>
      <w:sz w:val="18"/>
      <w:szCs w:val="18"/>
      <w:lang w:eastAsia="pt-BR"/>
    </w:rPr>
  </w:style>
  <w:style w:type="character" w:customStyle="1" w:styleId="PargrafodaListaChar">
    <w:name w:val="Parágrafo da Lista Char"/>
    <w:link w:val="PargrafodaLista"/>
    <w:uiPriority w:val="34"/>
    <w:rsid w:val="005829A5"/>
    <w:rPr>
      <w:rFonts w:ascii="Calibri" w:eastAsia="Calibri" w:hAnsi="Calibri" w:cs="Times New Roman"/>
    </w:rPr>
  </w:style>
  <w:style w:type="character" w:styleId="Hyperlink">
    <w:name w:val="Hyperlink"/>
    <w:rsid w:val="005829A5"/>
    <w:rPr>
      <w:color w:val="0563C1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E0C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009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stitutoacqua.org.br/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yperlink" Target="mailto:compras.sp@acqua.org.br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institutoacqua.org.br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9450B1-7B2A-444A-BB46-3C3B1A0442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1573</Words>
  <Characters>8496</Characters>
  <Application>Microsoft Office Word</Application>
  <DocSecurity>0</DocSecurity>
  <Lines>70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Dayane Feltrin</dc:creator>
  <cp:keywords/>
  <dc:description/>
  <cp:lastModifiedBy>instituto acqua Acqua</cp:lastModifiedBy>
  <cp:revision>2</cp:revision>
  <cp:lastPrinted>2019-03-18T17:43:00Z</cp:lastPrinted>
  <dcterms:created xsi:type="dcterms:W3CDTF">2019-03-18T19:21:00Z</dcterms:created>
  <dcterms:modified xsi:type="dcterms:W3CDTF">2019-03-18T19:21:00Z</dcterms:modified>
</cp:coreProperties>
</file>