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73C048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FA451A3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1DDCBEFF" w14:textId="556574C7" w:rsidR="005829A5" w:rsidRPr="0089571C" w:rsidRDefault="005829A5" w:rsidP="005829A5">
      <w:pPr>
        <w:tabs>
          <w:tab w:val="left" w:pos="567"/>
        </w:tabs>
        <w:jc w:val="center"/>
        <w:rPr>
          <w:rFonts w:asciiTheme="minorHAnsi" w:hAnsiTheme="minorHAnsi" w:cstheme="minorHAnsi"/>
          <w:b/>
        </w:rPr>
      </w:pPr>
      <w:r w:rsidRPr="0089571C">
        <w:rPr>
          <w:rFonts w:asciiTheme="minorHAnsi" w:hAnsiTheme="minorHAnsi" w:cstheme="minorHAnsi"/>
          <w:b/>
        </w:rPr>
        <w:t>CHAMAMENTO PARA</w:t>
      </w:r>
      <w:r w:rsidR="00FF40E4" w:rsidRPr="0089571C">
        <w:rPr>
          <w:rFonts w:asciiTheme="minorHAnsi" w:hAnsiTheme="minorHAnsi" w:cstheme="minorHAnsi"/>
          <w:b/>
        </w:rPr>
        <w:t xml:space="preserve"> CREDENCIAMENTO Nº 0</w:t>
      </w:r>
      <w:r w:rsidR="000562DB">
        <w:rPr>
          <w:rFonts w:asciiTheme="minorHAnsi" w:hAnsiTheme="minorHAnsi" w:cstheme="minorHAnsi"/>
          <w:b/>
        </w:rPr>
        <w:t>9</w:t>
      </w:r>
      <w:r w:rsidRPr="0089571C">
        <w:rPr>
          <w:rFonts w:asciiTheme="minorHAnsi" w:hAnsiTheme="minorHAnsi" w:cstheme="minorHAnsi"/>
          <w:b/>
        </w:rPr>
        <w:t>/2019</w:t>
      </w:r>
    </w:p>
    <w:p w14:paraId="3897FBE1" w14:textId="77777777" w:rsidR="005829A5" w:rsidRPr="0089571C" w:rsidRDefault="005829A5" w:rsidP="005829A5">
      <w:pPr>
        <w:tabs>
          <w:tab w:val="left" w:pos="567"/>
        </w:tabs>
        <w:jc w:val="center"/>
        <w:rPr>
          <w:rFonts w:asciiTheme="minorHAnsi" w:hAnsiTheme="minorHAnsi" w:cstheme="minorHAnsi"/>
          <w:b/>
        </w:rPr>
      </w:pPr>
    </w:p>
    <w:p w14:paraId="7CFC9045" w14:textId="5D871BA4" w:rsidR="005829A5" w:rsidRPr="0089571C" w:rsidRDefault="005829A5" w:rsidP="00D32777">
      <w:pPr>
        <w:tabs>
          <w:tab w:val="left" w:pos="567"/>
        </w:tabs>
        <w:ind w:right="-1419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  <w:b/>
        </w:rPr>
        <w:t>OBJETO:</w:t>
      </w:r>
      <w:r w:rsidR="00F332FD" w:rsidRPr="0089571C">
        <w:rPr>
          <w:rFonts w:asciiTheme="minorHAnsi" w:hAnsiTheme="minorHAnsi" w:cstheme="minorHAnsi"/>
          <w:b/>
        </w:rPr>
        <w:t xml:space="preserve"> </w:t>
      </w:r>
      <w:r w:rsidRPr="0089571C">
        <w:rPr>
          <w:rFonts w:asciiTheme="minorHAnsi" w:hAnsiTheme="minorHAnsi" w:cstheme="minorHAnsi"/>
        </w:rPr>
        <w:t>FORMAÇÃO DO CADASTRO DE FORNECEDORES</w:t>
      </w:r>
      <w:r w:rsidR="00FF40E4" w:rsidRPr="0089571C">
        <w:rPr>
          <w:rFonts w:asciiTheme="minorHAnsi" w:hAnsiTheme="minorHAnsi" w:cstheme="minorHAnsi"/>
        </w:rPr>
        <w:t xml:space="preserve"> </w:t>
      </w:r>
      <w:r w:rsidR="005800A3" w:rsidRPr="0089571C">
        <w:rPr>
          <w:rFonts w:asciiTheme="minorHAnsi" w:hAnsiTheme="minorHAnsi" w:cstheme="minorHAnsi"/>
        </w:rPr>
        <w:t xml:space="preserve">DE </w:t>
      </w:r>
      <w:r w:rsidR="000562DB">
        <w:rPr>
          <w:rFonts w:asciiTheme="minorHAnsi" w:hAnsiTheme="minorHAnsi" w:cstheme="minorHAnsi"/>
        </w:rPr>
        <w:t xml:space="preserve">MATERIAIS DESCARTÁVEIS </w:t>
      </w:r>
    </w:p>
    <w:p w14:paraId="00379FC8" w14:textId="77777777" w:rsidR="005829A5" w:rsidRPr="0089571C" w:rsidRDefault="005829A5" w:rsidP="005829A5">
      <w:pPr>
        <w:tabs>
          <w:tab w:val="left" w:pos="567"/>
        </w:tabs>
        <w:jc w:val="both"/>
        <w:rPr>
          <w:rFonts w:asciiTheme="minorHAnsi" w:hAnsiTheme="minorHAnsi" w:cstheme="minorHAnsi"/>
          <w:b/>
        </w:rPr>
      </w:pPr>
    </w:p>
    <w:p w14:paraId="70F960BE" w14:textId="35F8E358" w:rsidR="005829A5" w:rsidRPr="0089571C" w:rsidRDefault="005829A5" w:rsidP="005829A5">
      <w:pPr>
        <w:tabs>
          <w:tab w:val="left" w:pos="567"/>
        </w:tabs>
        <w:ind w:left="567" w:hanging="709"/>
        <w:jc w:val="both"/>
        <w:rPr>
          <w:rStyle w:val="Hyperlink"/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  <w:b/>
        </w:rPr>
        <w:t xml:space="preserve">Local:  </w:t>
      </w:r>
      <w:hyperlink r:id="rId8" w:history="1">
        <w:r w:rsidRPr="0089571C">
          <w:rPr>
            <w:rStyle w:val="Hyperlink"/>
            <w:rFonts w:asciiTheme="minorHAnsi" w:hAnsiTheme="minorHAnsi" w:cstheme="minorHAnsi"/>
          </w:rPr>
          <w:t>http://www.institutoacqua.org.br/</w:t>
        </w:r>
      </w:hyperlink>
    </w:p>
    <w:p w14:paraId="283668D5" w14:textId="77777777" w:rsidR="00F332FD" w:rsidRPr="0089571C" w:rsidRDefault="00F332FD" w:rsidP="005829A5">
      <w:pPr>
        <w:tabs>
          <w:tab w:val="left" w:pos="567"/>
        </w:tabs>
        <w:ind w:left="567" w:hanging="709"/>
        <w:jc w:val="both"/>
        <w:rPr>
          <w:rFonts w:asciiTheme="minorHAnsi" w:hAnsiTheme="minorHAnsi" w:cstheme="minorHAnsi"/>
        </w:rPr>
      </w:pPr>
    </w:p>
    <w:p w14:paraId="2A0155DB" w14:textId="3E10A86E" w:rsidR="005829A5" w:rsidRPr="0089571C" w:rsidRDefault="005829A5" w:rsidP="0089571C">
      <w:pPr>
        <w:tabs>
          <w:tab w:val="left" w:pos="-142"/>
        </w:tabs>
        <w:ind w:left="-142"/>
        <w:jc w:val="both"/>
        <w:rPr>
          <w:rFonts w:asciiTheme="minorHAnsi" w:hAnsiTheme="minorHAnsi" w:cstheme="minorHAnsi"/>
          <w:b/>
        </w:rPr>
      </w:pPr>
      <w:r w:rsidRPr="0089571C">
        <w:rPr>
          <w:rFonts w:asciiTheme="minorHAnsi" w:hAnsiTheme="minorHAnsi" w:cstheme="minorHAnsi"/>
          <w:b/>
        </w:rPr>
        <w:t xml:space="preserve">Prazo: Inscrições para cadastramento aceitas </w:t>
      </w:r>
      <w:r w:rsidR="00F332FD" w:rsidRPr="0089571C">
        <w:rPr>
          <w:rFonts w:asciiTheme="minorHAnsi" w:hAnsiTheme="minorHAnsi" w:cstheme="minorHAnsi"/>
          <w:b/>
        </w:rPr>
        <w:t>de 23/09/2019 à 27/09/2019</w:t>
      </w:r>
      <w:r w:rsidR="0089571C" w:rsidRPr="0089571C">
        <w:rPr>
          <w:rFonts w:asciiTheme="minorHAnsi" w:hAnsiTheme="minorHAnsi" w:cstheme="minorHAnsi"/>
          <w:b/>
        </w:rPr>
        <w:t>, horário limite 18:00 hs</w:t>
      </w:r>
      <w:r w:rsidRPr="0089571C">
        <w:rPr>
          <w:rFonts w:asciiTheme="minorHAnsi" w:hAnsiTheme="minorHAnsi" w:cstheme="minorHAnsi"/>
          <w:b/>
        </w:rPr>
        <w:t>.</w:t>
      </w:r>
    </w:p>
    <w:p w14:paraId="182F8889" w14:textId="77777777" w:rsidR="00F332FD" w:rsidRPr="0089571C" w:rsidRDefault="00F332FD" w:rsidP="005829A5">
      <w:pPr>
        <w:tabs>
          <w:tab w:val="left" w:pos="567"/>
        </w:tabs>
        <w:ind w:left="567" w:hanging="709"/>
        <w:jc w:val="both"/>
        <w:rPr>
          <w:rFonts w:asciiTheme="minorHAnsi" w:hAnsiTheme="minorHAnsi" w:cstheme="minorHAnsi"/>
          <w:b/>
        </w:rPr>
      </w:pPr>
    </w:p>
    <w:p w14:paraId="58FC21E6" w14:textId="40F52FC0" w:rsidR="00306D32" w:rsidRPr="0089571C" w:rsidRDefault="00F332FD" w:rsidP="00F332FD">
      <w:pPr>
        <w:tabs>
          <w:tab w:val="left" w:pos="567"/>
        </w:tabs>
        <w:ind w:left="-142"/>
        <w:jc w:val="both"/>
        <w:rPr>
          <w:rFonts w:asciiTheme="minorHAnsi" w:hAnsiTheme="minorHAnsi" w:cstheme="minorHAnsi"/>
          <w:b/>
        </w:rPr>
      </w:pPr>
      <w:r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Fornecimento para o </w:t>
      </w:r>
      <w:r w:rsidR="00306D32"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>Hospital Estadual</w:t>
      </w:r>
      <w:r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 De Emergência E Trauma Senador </w:t>
      </w:r>
      <w:r w:rsidR="00306D32"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Humberto Lucena – Heetshl </w:t>
      </w:r>
      <w:r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e </w:t>
      </w:r>
      <w:r w:rsidR="00306D32" w:rsidRPr="0089571C">
        <w:rPr>
          <w:rFonts w:asciiTheme="minorHAnsi" w:eastAsiaTheme="minorHAnsi" w:hAnsiTheme="minorHAnsi" w:cstheme="minorHAnsi"/>
          <w:b/>
          <w:bCs/>
          <w:i/>
          <w:lang w:eastAsia="en-US"/>
        </w:rPr>
        <w:t xml:space="preserve">Unidade De Retaguarda – Contrato de Gestão nº0351/2019 </w:t>
      </w:r>
    </w:p>
    <w:p w14:paraId="23D0B781" w14:textId="77777777" w:rsidR="005829A5" w:rsidRPr="0089571C" w:rsidRDefault="005829A5" w:rsidP="005829A5">
      <w:pPr>
        <w:tabs>
          <w:tab w:val="left" w:pos="567"/>
        </w:tabs>
        <w:ind w:left="567" w:hanging="709"/>
        <w:jc w:val="both"/>
        <w:rPr>
          <w:rFonts w:asciiTheme="minorHAnsi" w:hAnsiTheme="minorHAnsi" w:cstheme="minorHAnsi"/>
        </w:rPr>
      </w:pPr>
    </w:p>
    <w:p w14:paraId="191C9B9E" w14:textId="77777777" w:rsidR="005829A5" w:rsidRPr="0089571C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PREÂMBULO</w:t>
      </w:r>
    </w:p>
    <w:p w14:paraId="798AC85F" w14:textId="193FFCAA" w:rsidR="005829A5" w:rsidRPr="0089571C" w:rsidRDefault="005829A5" w:rsidP="00D32777">
      <w:pPr>
        <w:tabs>
          <w:tab w:val="left" w:pos="567"/>
        </w:tabs>
        <w:ind w:right="-1419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O </w:t>
      </w:r>
      <w:r w:rsidRPr="0089571C">
        <w:rPr>
          <w:rFonts w:asciiTheme="minorHAnsi" w:hAnsiTheme="minorHAnsi" w:cstheme="minorHAnsi"/>
          <w:b/>
        </w:rPr>
        <w:t>INSTITUTO ACQUA</w:t>
      </w:r>
      <w:r w:rsidR="000E0C5C" w:rsidRPr="0089571C">
        <w:rPr>
          <w:rFonts w:asciiTheme="minorHAnsi" w:hAnsiTheme="minorHAnsi" w:cstheme="minorHAnsi"/>
          <w:b/>
        </w:rPr>
        <w:t xml:space="preserve">- </w:t>
      </w:r>
      <w:r w:rsidRPr="0089571C">
        <w:rPr>
          <w:rFonts w:asciiTheme="minorHAnsi" w:hAnsiTheme="minorHAnsi" w:cstheme="minorHAnsi"/>
        </w:rPr>
        <w:t xml:space="preserve"> Organização Social sem fins lucrativos, com sede na Avenida Lino Jardim, 905, Vila Bastos, Santo André/SP, inscrito no CNPJ nº 03.254.082/00</w:t>
      </w:r>
      <w:r w:rsidR="0089571C" w:rsidRPr="0089571C">
        <w:rPr>
          <w:rFonts w:asciiTheme="minorHAnsi" w:hAnsiTheme="minorHAnsi" w:cstheme="minorHAnsi"/>
        </w:rPr>
        <w:t>01</w:t>
      </w:r>
      <w:r w:rsidRPr="0089571C">
        <w:rPr>
          <w:rFonts w:asciiTheme="minorHAnsi" w:hAnsiTheme="minorHAnsi" w:cstheme="minorHAnsi"/>
        </w:rPr>
        <w:t>-</w:t>
      </w:r>
      <w:r w:rsidR="0089571C" w:rsidRPr="0089571C">
        <w:rPr>
          <w:rFonts w:asciiTheme="minorHAnsi" w:hAnsiTheme="minorHAnsi" w:cstheme="minorHAnsi"/>
        </w:rPr>
        <w:t>99</w:t>
      </w:r>
      <w:r w:rsidRPr="0089571C">
        <w:rPr>
          <w:rFonts w:asciiTheme="minorHAnsi" w:hAnsiTheme="minorHAnsi" w:cstheme="minorHAnsi"/>
        </w:rPr>
        <w:t xml:space="preserve">, considerando a necessidade de realizar </w:t>
      </w:r>
      <w:r w:rsidR="0089571C" w:rsidRPr="0089571C">
        <w:rPr>
          <w:rFonts w:asciiTheme="minorHAnsi" w:hAnsiTheme="minorHAnsi" w:cstheme="minorHAnsi"/>
        </w:rPr>
        <w:t>de fornecedores</w:t>
      </w:r>
      <w:r w:rsidRPr="0089571C">
        <w:rPr>
          <w:rFonts w:asciiTheme="minorHAnsi" w:hAnsiTheme="minorHAnsi" w:cstheme="minorHAnsi"/>
        </w:rPr>
        <w:t xml:space="preserve"> </w:t>
      </w:r>
      <w:r w:rsidR="0089571C" w:rsidRPr="0089571C">
        <w:rPr>
          <w:rFonts w:asciiTheme="minorHAnsi" w:hAnsiTheme="minorHAnsi" w:cstheme="minorHAnsi"/>
        </w:rPr>
        <w:t xml:space="preserve">para o fornecimento de </w:t>
      </w:r>
      <w:r w:rsidR="000562DB">
        <w:rPr>
          <w:rFonts w:asciiTheme="minorHAnsi" w:hAnsiTheme="minorHAnsi" w:cstheme="minorHAnsi"/>
        </w:rPr>
        <w:t>materiais descartáveis</w:t>
      </w:r>
      <w:r w:rsidR="0089571C" w:rsidRPr="0089571C">
        <w:rPr>
          <w:rFonts w:asciiTheme="minorHAnsi" w:hAnsiTheme="minorHAnsi" w:cstheme="minorHAnsi"/>
        </w:rPr>
        <w:t xml:space="preserve"> para </w:t>
      </w:r>
      <w:r w:rsidRPr="0089571C">
        <w:rPr>
          <w:rFonts w:asciiTheme="minorHAnsi" w:hAnsiTheme="minorHAnsi" w:cstheme="minorHAnsi"/>
        </w:rPr>
        <w:t xml:space="preserve"> </w:t>
      </w:r>
      <w:r w:rsidR="0089571C" w:rsidRPr="0089571C">
        <w:rPr>
          <w:rFonts w:asciiTheme="minorHAnsi" w:hAnsiTheme="minorHAnsi" w:cstheme="minorHAnsi"/>
        </w:rPr>
        <w:t xml:space="preserve">o abastecimento da unidade </w:t>
      </w:r>
      <w:r w:rsidR="0089571C" w:rsidRPr="0089571C">
        <w:rPr>
          <w:rFonts w:asciiTheme="minorHAnsi" w:eastAsiaTheme="minorHAnsi" w:hAnsiTheme="minorHAnsi" w:cstheme="minorHAnsi"/>
          <w:b/>
          <w:bCs/>
          <w:i/>
        </w:rPr>
        <w:t>Hospital Estadual De Emergência E Trauma Senador Humberto Lucena – Heetshl e Unidade De Retaguarda</w:t>
      </w:r>
      <w:r w:rsidR="0089571C" w:rsidRPr="0089571C">
        <w:rPr>
          <w:rFonts w:asciiTheme="minorHAnsi" w:hAnsiTheme="minorHAnsi" w:cstheme="minorHAnsi"/>
        </w:rPr>
        <w:t xml:space="preserve"> </w:t>
      </w:r>
      <w:r w:rsidRPr="0089571C">
        <w:rPr>
          <w:rFonts w:asciiTheme="minorHAnsi" w:hAnsiTheme="minorHAnsi" w:cstheme="minorHAnsi"/>
        </w:rPr>
        <w:t xml:space="preserve">, que lhe compete gerir por força de Contrato de Gestão vigente, torna pública a realização de </w:t>
      </w:r>
      <w:r w:rsidR="00FF40E4" w:rsidRPr="0089571C">
        <w:rPr>
          <w:rFonts w:asciiTheme="minorHAnsi" w:hAnsiTheme="minorHAnsi" w:cstheme="minorHAnsi"/>
          <w:b/>
        </w:rPr>
        <w:t xml:space="preserve">CADASTRO DE FORNECEDORES </w:t>
      </w:r>
      <w:r w:rsidR="00BB34D5" w:rsidRPr="0089571C">
        <w:rPr>
          <w:rFonts w:asciiTheme="minorHAnsi" w:hAnsiTheme="minorHAnsi" w:cstheme="minorHAnsi"/>
          <w:b/>
        </w:rPr>
        <w:t xml:space="preserve">DE </w:t>
      </w:r>
      <w:r w:rsidR="000562DB">
        <w:rPr>
          <w:rFonts w:asciiTheme="minorHAnsi" w:hAnsiTheme="minorHAnsi" w:cstheme="minorHAnsi"/>
          <w:b/>
        </w:rPr>
        <w:t>MATERIAIS DESCARTÁVEIS</w:t>
      </w:r>
      <w:r w:rsidR="00BB34D5" w:rsidRPr="0089571C">
        <w:rPr>
          <w:rFonts w:asciiTheme="minorHAnsi" w:hAnsiTheme="minorHAnsi" w:cstheme="minorHAnsi"/>
          <w:b/>
        </w:rPr>
        <w:t xml:space="preserve">  </w:t>
      </w:r>
      <w:r w:rsidRPr="0089571C">
        <w:rPr>
          <w:rFonts w:asciiTheme="minorHAnsi" w:hAnsiTheme="minorHAnsi" w:cstheme="minorHAnsi"/>
        </w:rPr>
        <w:t>nos seguintes termos.</w:t>
      </w:r>
    </w:p>
    <w:p w14:paraId="51231742" w14:textId="77777777" w:rsidR="00FF40E4" w:rsidRPr="0089571C" w:rsidRDefault="00FF40E4" w:rsidP="00FF40E4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469F228" w14:textId="66A3DD1E" w:rsidR="0089571C" w:rsidRPr="0089571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 xml:space="preserve">As informações e critérios sobre o </w:t>
      </w:r>
      <w:r w:rsidR="005829A5" w:rsidRPr="0089571C">
        <w:rPr>
          <w:rFonts w:asciiTheme="minorHAnsi" w:hAnsiTheme="minorHAnsi" w:cstheme="minorHAnsi"/>
          <w:b/>
          <w:sz w:val="24"/>
          <w:szCs w:val="24"/>
        </w:rPr>
        <w:t>cadastramento</w:t>
      </w:r>
      <w:r w:rsidRPr="0089571C">
        <w:rPr>
          <w:rFonts w:asciiTheme="minorHAnsi" w:hAnsiTheme="minorHAnsi" w:cstheme="minorHAnsi"/>
          <w:b/>
          <w:sz w:val="24"/>
          <w:szCs w:val="24"/>
        </w:rPr>
        <w:t xml:space="preserve"> estão disponibilizadas no</w:t>
      </w:r>
      <w:r w:rsidR="005829A5" w:rsidRPr="0089571C">
        <w:rPr>
          <w:rFonts w:asciiTheme="minorHAnsi" w:hAnsiTheme="minorHAnsi" w:cstheme="minorHAnsi"/>
          <w:b/>
          <w:sz w:val="24"/>
          <w:szCs w:val="24"/>
        </w:rPr>
        <w:t xml:space="preserve"> site do Instituto ACQUA (</w:t>
      </w:r>
      <w:hyperlink r:id="rId9" w:history="1">
        <w:r w:rsidR="005829A5" w:rsidRPr="0089571C">
          <w:rPr>
            <w:rStyle w:val="Hyperlink"/>
            <w:rFonts w:asciiTheme="minorHAnsi" w:hAnsiTheme="minorHAnsi" w:cstheme="minorHAnsi"/>
            <w:b/>
            <w:sz w:val="24"/>
            <w:szCs w:val="24"/>
          </w:rPr>
          <w:t>www.institutoacqua.org.br</w:t>
        </w:r>
      </w:hyperlink>
      <w:r w:rsidR="005829A5" w:rsidRPr="0089571C">
        <w:rPr>
          <w:rFonts w:asciiTheme="minorHAnsi" w:hAnsiTheme="minorHAnsi" w:cstheme="minorHAnsi"/>
          <w:b/>
          <w:sz w:val="24"/>
          <w:szCs w:val="24"/>
        </w:rPr>
        <w:t>)</w:t>
      </w:r>
      <w:r w:rsidR="00D32777">
        <w:rPr>
          <w:rFonts w:asciiTheme="minorHAnsi" w:hAnsiTheme="minorHAnsi" w:cstheme="minorHAnsi"/>
          <w:b/>
          <w:sz w:val="24"/>
          <w:szCs w:val="24"/>
        </w:rPr>
        <w:t xml:space="preserve"> A abertura para o cadastramento também foi publicada na edição de 21 de Setembro de 2019 no Caderno de Classificados do Jornal Impresso Correio da Paraíba</w:t>
      </w:r>
      <w:r w:rsidRPr="0089571C">
        <w:rPr>
          <w:rFonts w:asciiTheme="minorHAnsi" w:hAnsiTheme="minorHAnsi" w:cstheme="minorHAnsi"/>
          <w:b/>
          <w:sz w:val="24"/>
          <w:szCs w:val="24"/>
        </w:rPr>
        <w:t xml:space="preserve">. </w:t>
      </w:r>
    </w:p>
    <w:p w14:paraId="5C35EBC2" w14:textId="31289467" w:rsidR="005829A5" w:rsidRPr="0089571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 xml:space="preserve">Os documentos devem ser enviados através do e-mail: </w:t>
      </w:r>
      <w:hyperlink r:id="rId10" w:history="1">
        <w:r w:rsidR="0089571C" w:rsidRPr="0089571C">
          <w:rPr>
            <w:rStyle w:val="Hyperlink"/>
            <w:rFonts w:asciiTheme="minorHAnsi" w:hAnsiTheme="minorHAnsi" w:cstheme="minorHAnsi"/>
            <w:sz w:val="24"/>
            <w:szCs w:val="24"/>
          </w:rPr>
          <w:t>compras.pb@institutoacqua.org.br</w:t>
        </w:r>
      </w:hyperlink>
      <w:r w:rsidRPr="0089571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800A3" w:rsidRPr="0089571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89571C">
        <w:rPr>
          <w:rFonts w:asciiTheme="minorHAnsi" w:hAnsiTheme="minorHAnsi" w:cstheme="minorHAnsi"/>
          <w:b/>
          <w:sz w:val="24"/>
          <w:szCs w:val="24"/>
        </w:rPr>
        <w:t xml:space="preserve">até o prazo máximo de </w:t>
      </w:r>
      <w:r w:rsidR="0089571C" w:rsidRPr="0089571C">
        <w:rPr>
          <w:rFonts w:asciiTheme="minorHAnsi" w:hAnsiTheme="minorHAnsi" w:cstheme="minorHAnsi"/>
          <w:b/>
          <w:sz w:val="24"/>
          <w:szCs w:val="24"/>
        </w:rPr>
        <w:t>27</w:t>
      </w:r>
      <w:r w:rsidR="00306D32" w:rsidRPr="0089571C">
        <w:rPr>
          <w:rFonts w:asciiTheme="minorHAnsi" w:hAnsiTheme="minorHAnsi" w:cstheme="minorHAnsi"/>
          <w:b/>
          <w:sz w:val="24"/>
          <w:szCs w:val="24"/>
        </w:rPr>
        <w:t>/0</w:t>
      </w:r>
      <w:r w:rsidR="0089571C" w:rsidRPr="0089571C">
        <w:rPr>
          <w:rFonts w:asciiTheme="minorHAnsi" w:hAnsiTheme="minorHAnsi" w:cstheme="minorHAnsi"/>
          <w:b/>
          <w:sz w:val="24"/>
          <w:szCs w:val="24"/>
        </w:rPr>
        <w:t>9</w:t>
      </w:r>
      <w:r w:rsidR="00306D32" w:rsidRPr="0089571C">
        <w:rPr>
          <w:rFonts w:asciiTheme="minorHAnsi" w:hAnsiTheme="minorHAnsi" w:cstheme="minorHAnsi"/>
          <w:b/>
          <w:sz w:val="24"/>
          <w:szCs w:val="24"/>
        </w:rPr>
        <w:t xml:space="preserve">/2019 ás </w:t>
      </w:r>
      <w:r w:rsidR="0089571C" w:rsidRPr="0089571C">
        <w:rPr>
          <w:rFonts w:asciiTheme="minorHAnsi" w:hAnsiTheme="minorHAnsi" w:cstheme="minorHAnsi"/>
          <w:b/>
          <w:sz w:val="24"/>
          <w:szCs w:val="24"/>
        </w:rPr>
        <w:t>18:00</w:t>
      </w:r>
      <w:r w:rsidR="00306D32" w:rsidRPr="0089571C">
        <w:rPr>
          <w:rFonts w:asciiTheme="minorHAnsi" w:hAnsiTheme="minorHAnsi" w:cstheme="minorHAnsi"/>
          <w:b/>
          <w:sz w:val="24"/>
          <w:szCs w:val="24"/>
        </w:rPr>
        <w:t xml:space="preserve"> hs</w:t>
      </w:r>
      <w:r w:rsidR="00CA62B6">
        <w:rPr>
          <w:rFonts w:asciiTheme="minorHAnsi" w:hAnsiTheme="minorHAnsi" w:cstheme="minorHAnsi"/>
          <w:b/>
          <w:sz w:val="24"/>
          <w:szCs w:val="24"/>
        </w:rPr>
        <w:t xml:space="preserve"> / Telefone para Contato (83) 99192-2797</w:t>
      </w:r>
      <w:r w:rsidRPr="0089571C">
        <w:rPr>
          <w:rFonts w:asciiTheme="minorHAnsi" w:hAnsiTheme="minorHAnsi" w:cstheme="minorHAnsi"/>
          <w:b/>
          <w:sz w:val="24"/>
          <w:szCs w:val="24"/>
        </w:rPr>
        <w:t>.</w:t>
      </w:r>
    </w:p>
    <w:p w14:paraId="1BA24613" w14:textId="77777777" w:rsidR="005829A5" w:rsidRPr="0089571C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3B66FD27" w14:textId="77777777" w:rsidR="005829A5" w:rsidRPr="0089571C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DO OBJETO</w:t>
      </w:r>
    </w:p>
    <w:p w14:paraId="24150DFE" w14:textId="1F34A025" w:rsidR="005829A5" w:rsidRDefault="005829A5" w:rsidP="00D32777">
      <w:pPr>
        <w:tabs>
          <w:tab w:val="left" w:pos="567"/>
        </w:tabs>
        <w:ind w:right="-141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O objeto deste Chamamento é a formação do Cadastro de Fornecedores</w:t>
      </w:r>
      <w:r w:rsidR="00FF40E4" w:rsidRPr="0089571C">
        <w:rPr>
          <w:rFonts w:asciiTheme="minorHAnsi" w:hAnsiTheme="minorHAnsi" w:cstheme="minorHAnsi"/>
        </w:rPr>
        <w:t xml:space="preserve"> </w:t>
      </w:r>
      <w:r w:rsidR="00A1195F">
        <w:rPr>
          <w:rFonts w:asciiTheme="minorHAnsi" w:hAnsiTheme="minorHAnsi" w:cstheme="minorHAnsi"/>
        </w:rPr>
        <w:t xml:space="preserve">de </w:t>
      </w:r>
      <w:r w:rsidR="000562DB">
        <w:rPr>
          <w:rFonts w:asciiTheme="minorHAnsi" w:hAnsiTheme="minorHAnsi" w:cstheme="minorHAnsi"/>
        </w:rPr>
        <w:t xml:space="preserve">MATERIAIS </w:t>
      </w:r>
      <w:proofErr w:type="gramStart"/>
      <w:r w:rsidR="000562DB">
        <w:rPr>
          <w:rFonts w:asciiTheme="minorHAnsi" w:hAnsiTheme="minorHAnsi" w:cstheme="minorHAnsi"/>
        </w:rPr>
        <w:t>DESCARTÁVEIS</w:t>
      </w:r>
      <w:r w:rsidR="0089571C" w:rsidRPr="0089571C">
        <w:rPr>
          <w:rFonts w:asciiTheme="minorHAnsi" w:hAnsiTheme="minorHAnsi" w:cstheme="minorHAnsi"/>
        </w:rPr>
        <w:t xml:space="preserve">, </w:t>
      </w:r>
      <w:r w:rsidR="00FF40E4" w:rsidRPr="0089571C">
        <w:rPr>
          <w:rFonts w:asciiTheme="minorHAnsi" w:hAnsiTheme="minorHAnsi" w:cstheme="minorHAnsi"/>
        </w:rPr>
        <w:t xml:space="preserve"> </w:t>
      </w:r>
      <w:r w:rsidRPr="0089571C">
        <w:rPr>
          <w:rFonts w:asciiTheme="minorHAnsi" w:hAnsiTheme="minorHAnsi" w:cstheme="minorHAnsi"/>
        </w:rPr>
        <w:t>interessados</w:t>
      </w:r>
      <w:proofErr w:type="gramEnd"/>
      <w:r w:rsidRPr="0089571C">
        <w:rPr>
          <w:rFonts w:asciiTheme="minorHAnsi" w:hAnsiTheme="minorHAnsi" w:cstheme="minorHAnsi"/>
        </w:rPr>
        <w:t xml:space="preserve"> em prestar serviços </w:t>
      </w:r>
      <w:r w:rsidR="0089571C" w:rsidRPr="0089571C">
        <w:rPr>
          <w:rFonts w:asciiTheme="minorHAnsi" w:hAnsiTheme="minorHAnsi" w:cstheme="minorHAnsi"/>
        </w:rPr>
        <w:t xml:space="preserve">na unidade </w:t>
      </w:r>
      <w:r w:rsidR="0089571C" w:rsidRPr="0089571C">
        <w:rPr>
          <w:rFonts w:asciiTheme="minorHAnsi" w:eastAsiaTheme="minorHAnsi" w:hAnsiTheme="minorHAnsi" w:cstheme="minorHAnsi"/>
          <w:b/>
          <w:bCs/>
          <w:i/>
        </w:rPr>
        <w:t>Hospital Estadual De Emergência E Trauma Senador Humberto Lucena – Heetshl e Unidade De Retaguarda</w:t>
      </w:r>
      <w:r w:rsidRPr="0089571C">
        <w:rPr>
          <w:rFonts w:asciiTheme="minorHAnsi" w:hAnsiTheme="minorHAnsi" w:cstheme="minorHAnsi"/>
        </w:rPr>
        <w:t xml:space="preserve">, nos termos dos Regulamentos de Compras e Serviços vigentes, e desde que atendidas as condições estabelecidas neste Chamamento.  </w:t>
      </w:r>
    </w:p>
    <w:p w14:paraId="40F06835" w14:textId="77777777" w:rsidR="000562DB" w:rsidRPr="0089571C" w:rsidRDefault="000562DB" w:rsidP="00D32777">
      <w:pPr>
        <w:tabs>
          <w:tab w:val="left" w:pos="567"/>
        </w:tabs>
        <w:ind w:right="-1419"/>
        <w:jc w:val="both"/>
        <w:rPr>
          <w:rFonts w:asciiTheme="minorHAnsi" w:hAnsiTheme="minorHAnsi" w:cstheme="minorHAnsi"/>
        </w:rPr>
      </w:pPr>
    </w:p>
    <w:p w14:paraId="56C67F25" w14:textId="77777777" w:rsidR="005829A5" w:rsidRPr="0089571C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As contratações e compras realizadas estarão sujeitas ao disposto no Regulamento de Compras de Bens e Serviços do ACQUA, além das disposições contidas no artigo 37, caput, da Constituição Federal.</w:t>
      </w:r>
    </w:p>
    <w:p w14:paraId="1DD37C21" w14:textId="77777777" w:rsidR="005829A5" w:rsidRPr="0089571C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DA HABILITAÇÃO</w:t>
      </w:r>
    </w:p>
    <w:p w14:paraId="20AC5342" w14:textId="1AA51C7C" w:rsidR="005829A5" w:rsidRPr="0089571C" w:rsidRDefault="005829A5" w:rsidP="005829A5">
      <w:pPr>
        <w:pStyle w:val="PargrafodaLista"/>
        <w:widowControl w:val="0"/>
        <w:numPr>
          <w:ilvl w:val="1"/>
          <w:numId w:val="2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lastRenderedPageBreak/>
        <w:t xml:space="preserve">As </w:t>
      </w:r>
      <w:r w:rsidR="00BB34D5" w:rsidRPr="0089571C">
        <w:rPr>
          <w:rFonts w:asciiTheme="minorHAnsi" w:hAnsiTheme="minorHAnsi" w:cstheme="minorHAnsi"/>
          <w:sz w:val="24"/>
          <w:szCs w:val="24"/>
        </w:rPr>
        <w:t xml:space="preserve">condições para fornecimento </w:t>
      </w:r>
      <w:r w:rsidRPr="0089571C">
        <w:rPr>
          <w:rFonts w:asciiTheme="minorHAnsi" w:hAnsiTheme="minorHAnsi" w:cstheme="minorHAnsi"/>
          <w:sz w:val="24"/>
          <w:szCs w:val="24"/>
        </w:rPr>
        <w:t xml:space="preserve">estão indicadas no </w:t>
      </w:r>
      <w:r w:rsidRPr="0089571C">
        <w:rPr>
          <w:rFonts w:asciiTheme="minorHAnsi" w:hAnsiTheme="minorHAnsi" w:cstheme="minorHAnsi"/>
          <w:b/>
          <w:sz w:val="24"/>
          <w:szCs w:val="24"/>
        </w:rPr>
        <w:t>Anexo I</w:t>
      </w:r>
      <w:r w:rsidR="0089571C">
        <w:rPr>
          <w:rFonts w:asciiTheme="minorHAnsi" w:hAnsiTheme="minorHAnsi" w:cstheme="minorHAnsi"/>
          <w:sz w:val="24"/>
          <w:szCs w:val="24"/>
        </w:rPr>
        <w:t xml:space="preserve"> do</w:t>
      </w:r>
      <w:r w:rsidRPr="0089571C">
        <w:rPr>
          <w:rFonts w:asciiTheme="minorHAnsi" w:hAnsiTheme="minorHAnsi" w:cstheme="minorHAnsi"/>
          <w:sz w:val="24"/>
          <w:szCs w:val="24"/>
        </w:rPr>
        <w:t xml:space="preserve"> presente;</w:t>
      </w:r>
    </w:p>
    <w:p w14:paraId="0E02CFC4" w14:textId="5D1EBB85" w:rsidR="005829A5" w:rsidRPr="0089571C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3.2. Do Cadastramento e da Habilitação no Cadastro de Fornecedores</w:t>
      </w:r>
      <w:r w:rsidR="00281797" w:rsidRPr="0089571C">
        <w:rPr>
          <w:rFonts w:asciiTheme="minorHAnsi" w:hAnsiTheme="minorHAnsi" w:cstheme="minorHAnsi"/>
        </w:rPr>
        <w:t xml:space="preserve"> e Prestadores</w:t>
      </w:r>
      <w:r w:rsidRPr="0089571C">
        <w:rPr>
          <w:rFonts w:asciiTheme="minorHAnsi" w:hAnsiTheme="minorHAnsi" w:cstheme="minorHAnsi"/>
        </w:rPr>
        <w:t>.</w:t>
      </w:r>
    </w:p>
    <w:p w14:paraId="1CE93BF1" w14:textId="77777777" w:rsidR="005829A5" w:rsidRPr="0089571C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AAD46B2" w14:textId="6990DC74" w:rsidR="005829A5" w:rsidRPr="0089571C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O cadastramento é de responsabilidade única e exclusiva da empresa interessada na habilitação, e será realizado mediante apresentação do formulário contido no </w:t>
      </w:r>
      <w:r w:rsidRPr="0089571C">
        <w:rPr>
          <w:rFonts w:asciiTheme="minorHAnsi" w:hAnsiTheme="minorHAnsi" w:cstheme="minorHAnsi"/>
          <w:b/>
          <w:sz w:val="24"/>
          <w:szCs w:val="24"/>
        </w:rPr>
        <w:t>Anexo II</w:t>
      </w:r>
      <w:r w:rsidRPr="0089571C">
        <w:rPr>
          <w:rFonts w:asciiTheme="minorHAnsi" w:hAnsiTheme="minorHAnsi" w:cstheme="minorHAnsi"/>
          <w:sz w:val="24"/>
          <w:szCs w:val="24"/>
        </w:rPr>
        <w:t xml:space="preserve"> deste Chamamento, o qual deverá ser integralmente preenchido, assinado e anexado </w:t>
      </w:r>
      <w:r w:rsidR="0089571C">
        <w:rPr>
          <w:rFonts w:asciiTheme="minorHAnsi" w:hAnsiTheme="minorHAnsi" w:cstheme="minorHAnsi"/>
          <w:sz w:val="24"/>
          <w:szCs w:val="24"/>
        </w:rPr>
        <w:t xml:space="preserve">para o envio por </w:t>
      </w:r>
      <w:proofErr w:type="spellStart"/>
      <w:r w:rsidR="0089571C">
        <w:rPr>
          <w:rFonts w:asciiTheme="minorHAnsi" w:hAnsiTheme="minorHAnsi" w:cstheme="minorHAnsi"/>
          <w:sz w:val="24"/>
          <w:szCs w:val="24"/>
        </w:rPr>
        <w:t>e mail</w:t>
      </w:r>
      <w:proofErr w:type="spellEnd"/>
      <w:r w:rsidRPr="0089571C">
        <w:rPr>
          <w:rFonts w:asciiTheme="minorHAnsi" w:hAnsiTheme="minorHAnsi" w:cstheme="minorHAnsi"/>
          <w:sz w:val="24"/>
          <w:szCs w:val="24"/>
        </w:rPr>
        <w:t>.</w:t>
      </w:r>
    </w:p>
    <w:p w14:paraId="0ED4CDA4" w14:textId="35ACAF14" w:rsidR="005829A5" w:rsidRPr="0089571C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Juntamente com o formulário citado no item 3.2.1, deverá ser anexada a documen</w:t>
      </w:r>
      <w:r w:rsidR="00281797" w:rsidRPr="0089571C">
        <w:rPr>
          <w:rFonts w:asciiTheme="minorHAnsi" w:hAnsiTheme="minorHAnsi" w:cstheme="minorHAnsi"/>
          <w:sz w:val="24"/>
          <w:szCs w:val="24"/>
        </w:rPr>
        <w:t xml:space="preserve">tação constante no Check List </w:t>
      </w:r>
      <w:r w:rsidRPr="0089571C">
        <w:rPr>
          <w:rFonts w:asciiTheme="minorHAnsi" w:hAnsiTheme="minorHAnsi" w:cstheme="minorHAnsi"/>
          <w:b/>
          <w:sz w:val="24"/>
          <w:szCs w:val="24"/>
        </w:rPr>
        <w:t>Anexo I</w:t>
      </w:r>
      <w:r w:rsidR="00281797" w:rsidRPr="0089571C">
        <w:rPr>
          <w:rFonts w:asciiTheme="minorHAnsi" w:hAnsiTheme="minorHAnsi" w:cstheme="minorHAnsi"/>
          <w:b/>
          <w:sz w:val="24"/>
          <w:szCs w:val="24"/>
        </w:rPr>
        <w:t>II</w:t>
      </w:r>
      <w:r w:rsidRPr="0089571C">
        <w:rPr>
          <w:rFonts w:asciiTheme="minorHAnsi" w:hAnsiTheme="minorHAnsi" w:cstheme="minorHAnsi"/>
          <w:sz w:val="24"/>
          <w:szCs w:val="24"/>
        </w:rPr>
        <w:t>.</w:t>
      </w:r>
    </w:p>
    <w:p w14:paraId="36D34541" w14:textId="63300245" w:rsidR="005829A5" w:rsidRPr="0089571C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DOS IMPEDIMENTOS</w:t>
      </w:r>
    </w:p>
    <w:p w14:paraId="6214A228" w14:textId="77777777" w:rsidR="005829A5" w:rsidRPr="0089571C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 Respeitadas as normas vigentes e as condições constantes neste Chamamento e em seus Anexos, poderá participar do Cadastramento qualquer empresa legalmente estabelecida no País, com objeto similar ao constante no rol das especialidades buscadas, </w:t>
      </w:r>
      <w:r w:rsidRPr="0089571C">
        <w:rPr>
          <w:rFonts w:asciiTheme="minorHAnsi" w:hAnsiTheme="minorHAnsi" w:cstheme="minorHAnsi"/>
          <w:b/>
        </w:rPr>
        <w:t>exceto empresa</w:t>
      </w:r>
      <w:r w:rsidRPr="0089571C">
        <w:rPr>
          <w:rFonts w:asciiTheme="minorHAnsi" w:hAnsiTheme="minorHAnsi" w:cstheme="minorHAnsi"/>
        </w:rPr>
        <w:t>:</w:t>
      </w:r>
    </w:p>
    <w:p w14:paraId="4C9DC6AD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4.1.1. </w:t>
      </w:r>
      <w:r w:rsidRPr="0089571C">
        <w:rPr>
          <w:rFonts w:asciiTheme="minorHAnsi" w:hAnsiTheme="minorHAnsi" w:cstheme="minorHAnsi"/>
          <w:b/>
        </w:rPr>
        <w:t>Declarada inidônea</w:t>
      </w:r>
      <w:r w:rsidRPr="0089571C">
        <w:rPr>
          <w:rFonts w:asciiTheme="minorHAnsi" w:hAnsiTheme="minorHAnsi" w:cstheme="minorHAnsi"/>
        </w:rPr>
        <w:t xml:space="preserve"> por órgão ou entidade da Administração Pública Direta ou Indireta, Federal, Estadual, Municipal ou do Distrito Federal; </w:t>
      </w:r>
    </w:p>
    <w:p w14:paraId="5BDBB523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4.1.2. Suspensa de contratar com Órgãos Públicos; </w:t>
      </w:r>
    </w:p>
    <w:p w14:paraId="16C0D4D6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4.1.3. Concordatária ou em processo falimentar, sob concurso de credores, em dissolução ou em liquidação; </w:t>
      </w:r>
    </w:p>
    <w:p w14:paraId="7EB1D667" w14:textId="77777777" w:rsidR="005829A5" w:rsidRPr="0089571C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4.1.4. Submissa a concurso de credores, em liquidação ou em dissolução;</w:t>
      </w:r>
    </w:p>
    <w:p w14:paraId="077B2442" w14:textId="77777777" w:rsidR="005829A5" w:rsidRPr="0089571C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4.1.6. Cujos diretores, responsáveis legais ou técnicos, membros de conselho técnico, consultivo, deliberativo ou administrativo ou sócios das concorrentes tenham grau de parentesco com a Diretoria do ACQUA.  </w:t>
      </w:r>
    </w:p>
    <w:p w14:paraId="1A2AAEC0" w14:textId="598A13CA" w:rsidR="005829A5" w:rsidRPr="0089571C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>4.1.7. Também está vedada participação de qualquer entidade do terceiro setor, ou cooperativa, ou outra organização sem fins lucrativos, tais como Fundação, Associação, etc.</w:t>
      </w:r>
    </w:p>
    <w:p w14:paraId="2126155C" w14:textId="77777777" w:rsidR="005829A5" w:rsidRPr="0089571C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</w:p>
    <w:p w14:paraId="727ECD1F" w14:textId="4D0E3041" w:rsidR="005829A5" w:rsidRPr="0089571C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>DO ACIONAMENTO DO CADASTRO RESERVA</w:t>
      </w:r>
    </w:p>
    <w:p w14:paraId="736A42C4" w14:textId="77777777" w:rsidR="005829A5" w:rsidRPr="0089571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7A6ABB67" w14:textId="2AC5E165" w:rsidR="005829A5" w:rsidRPr="0089571C" w:rsidRDefault="005829A5" w:rsidP="00855FFE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Atendidas as condições de habilitação, e realizada a inclusão no cadastro de fornecedores do Instituto ACQUA, a empresa cadastrada torna-se  </w:t>
      </w:r>
      <w:r w:rsidRPr="0089571C">
        <w:rPr>
          <w:rFonts w:asciiTheme="minorHAnsi" w:hAnsiTheme="minorHAnsi" w:cstheme="minorHAnsi"/>
          <w:sz w:val="24"/>
          <w:szCs w:val="24"/>
        </w:rPr>
        <w:br/>
      </w:r>
      <w:r w:rsidRPr="0089571C">
        <w:rPr>
          <w:rFonts w:asciiTheme="minorHAnsi" w:hAnsiTheme="minorHAnsi" w:cstheme="minorHAnsi"/>
          <w:sz w:val="24"/>
          <w:szCs w:val="24"/>
        </w:rPr>
        <w:lastRenderedPageBreak/>
        <w:t>apta a participar dos processos seletivos de contratação direta</w:t>
      </w:r>
      <w:r w:rsidR="00306D32" w:rsidRPr="0089571C">
        <w:rPr>
          <w:rFonts w:asciiTheme="minorHAnsi" w:hAnsiTheme="minorHAnsi" w:cstheme="minorHAnsi"/>
          <w:sz w:val="24"/>
          <w:szCs w:val="24"/>
        </w:rPr>
        <w:t xml:space="preserve"> e cotações</w:t>
      </w:r>
      <w:r w:rsidRPr="0089571C">
        <w:rPr>
          <w:rFonts w:asciiTheme="minorHAnsi" w:hAnsiTheme="minorHAnsi" w:cstheme="minorHAnsi"/>
          <w:sz w:val="24"/>
          <w:szCs w:val="24"/>
        </w:rPr>
        <w:t xml:space="preserve"> instaurados pelo Instituto ACQUA, relativos </w:t>
      </w:r>
      <w:r w:rsidR="0089571C" w:rsidRPr="0089571C">
        <w:rPr>
          <w:rFonts w:asciiTheme="minorHAnsi" w:hAnsiTheme="minorHAnsi" w:cstheme="minorHAnsi"/>
          <w:sz w:val="24"/>
          <w:szCs w:val="24"/>
        </w:rPr>
        <w:t>à</w:t>
      </w:r>
      <w:r w:rsidRPr="0089571C">
        <w:rPr>
          <w:rFonts w:asciiTheme="minorHAnsi" w:hAnsiTheme="minorHAnsi" w:cstheme="minorHAnsi"/>
          <w:sz w:val="24"/>
          <w:szCs w:val="24"/>
        </w:rPr>
        <w:t xml:space="preserve"> sua especialidade;</w:t>
      </w:r>
    </w:p>
    <w:p w14:paraId="1B6D0FE8" w14:textId="77777777" w:rsidR="005829A5" w:rsidRPr="0089571C" w:rsidRDefault="005829A5" w:rsidP="005829A5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949304" w14:textId="32D5F0D0" w:rsidR="005829A5" w:rsidRPr="0089571C" w:rsidRDefault="005829A5" w:rsidP="000E0C5C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O acionamento dos fornecedores cadastrados se dará mediante consulta realizada </w:t>
      </w:r>
      <w:proofErr w:type="gramStart"/>
      <w:r w:rsidRPr="0089571C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89571C">
        <w:rPr>
          <w:rFonts w:asciiTheme="minorHAnsi" w:hAnsiTheme="minorHAnsi" w:cstheme="minorHAnsi"/>
          <w:sz w:val="24"/>
          <w:szCs w:val="24"/>
        </w:rPr>
        <w:t xml:space="preserve"> todos os fornecedores da especialidade pretendida pelo Instituto, através do envio eletrônico de Carta Convite, a qual conterá todas as instruções necessárias a participação no processo seletivo.</w:t>
      </w:r>
    </w:p>
    <w:p w14:paraId="4977C92C" w14:textId="42080A60" w:rsidR="005829A5" w:rsidRPr="0089571C" w:rsidRDefault="005829A5" w:rsidP="005829A5">
      <w:pPr>
        <w:pStyle w:val="PargrafodaLista"/>
        <w:widowControl w:val="0"/>
        <w:numPr>
          <w:ilvl w:val="0"/>
          <w:numId w:val="3"/>
        </w:numPr>
        <w:spacing w:after="0" w:line="360" w:lineRule="auto"/>
        <w:jc w:val="center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89571C">
        <w:rPr>
          <w:rFonts w:asciiTheme="minorHAnsi" w:hAnsiTheme="minorHAnsi" w:cstheme="minorHAnsi"/>
          <w:b/>
          <w:sz w:val="24"/>
          <w:szCs w:val="24"/>
        </w:rPr>
        <w:t xml:space="preserve">DISPOSIÇÕES FINAIS </w:t>
      </w:r>
    </w:p>
    <w:p w14:paraId="136D690A" w14:textId="5E0FDEFF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É dever do fornecedor cadastrado manter seus dados cadastrais e informações correlatas sempre atualizadas, notadamente o correio eletrôni</w:t>
      </w:r>
      <w:r w:rsidR="000E0C5C" w:rsidRPr="0089571C">
        <w:rPr>
          <w:rFonts w:asciiTheme="minorHAnsi" w:hAnsiTheme="minorHAnsi" w:cstheme="minorHAnsi"/>
          <w:sz w:val="24"/>
          <w:szCs w:val="24"/>
        </w:rPr>
        <w:t>c</w:t>
      </w:r>
      <w:r w:rsidRPr="0089571C">
        <w:rPr>
          <w:rFonts w:asciiTheme="minorHAnsi" w:hAnsiTheme="minorHAnsi" w:cstheme="minorHAnsi"/>
          <w:sz w:val="24"/>
          <w:szCs w:val="24"/>
        </w:rPr>
        <w:t>o para recebimento das Cartas Convites, fornecido no ato do cadastramento;</w:t>
      </w:r>
    </w:p>
    <w:p w14:paraId="6763661E" w14:textId="6521B6B6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 xml:space="preserve">A perda do prazo de apresentação de propostas, o descumprimento ou não aceitação dos termos da Carta Convite e/ou o não recebimento da correspondência no correio eletrônico por motivos não </w:t>
      </w:r>
      <w:proofErr w:type="spellStart"/>
      <w:r w:rsidRPr="0089571C">
        <w:rPr>
          <w:rFonts w:asciiTheme="minorHAnsi" w:hAnsiTheme="minorHAnsi" w:cstheme="minorHAnsi"/>
          <w:sz w:val="24"/>
          <w:szCs w:val="24"/>
        </w:rPr>
        <w:t>afestos</w:t>
      </w:r>
      <w:proofErr w:type="spellEnd"/>
      <w:r w:rsidRPr="0089571C">
        <w:rPr>
          <w:rFonts w:asciiTheme="minorHAnsi" w:hAnsiTheme="minorHAnsi" w:cstheme="minorHAnsi"/>
          <w:sz w:val="24"/>
          <w:szCs w:val="24"/>
        </w:rPr>
        <w:t xml:space="preserve"> ao Instituto ACQUA, implicarão no decaimento da possibilidade de participação no processo seletivo respectivo, sem </w:t>
      </w:r>
      <w:proofErr w:type="gramStart"/>
      <w:r w:rsidRPr="0089571C">
        <w:rPr>
          <w:rFonts w:asciiTheme="minorHAnsi" w:hAnsiTheme="minorHAnsi" w:cstheme="minorHAnsi"/>
          <w:sz w:val="24"/>
          <w:szCs w:val="24"/>
        </w:rPr>
        <w:t>qualquer</w:t>
      </w:r>
      <w:proofErr w:type="gramEnd"/>
      <w:r w:rsidRPr="0089571C">
        <w:rPr>
          <w:rFonts w:asciiTheme="minorHAnsi" w:hAnsiTheme="minorHAnsi" w:cstheme="minorHAnsi"/>
          <w:sz w:val="24"/>
          <w:szCs w:val="24"/>
        </w:rPr>
        <w:t xml:space="preserve"> direito ao fornecedor cadastrado, que não poderá alegar desconhecimento das Cláusulas deste Chamamento nº </w:t>
      </w:r>
      <w:r w:rsidR="0089571C">
        <w:rPr>
          <w:rFonts w:asciiTheme="minorHAnsi" w:hAnsiTheme="minorHAnsi" w:cstheme="minorHAnsi"/>
          <w:sz w:val="24"/>
          <w:szCs w:val="24"/>
        </w:rPr>
        <w:t>00</w:t>
      </w:r>
      <w:r w:rsidR="000562DB">
        <w:rPr>
          <w:rFonts w:asciiTheme="minorHAnsi" w:hAnsiTheme="minorHAnsi" w:cstheme="minorHAnsi"/>
          <w:sz w:val="24"/>
          <w:szCs w:val="24"/>
        </w:rPr>
        <w:t>9</w:t>
      </w:r>
      <w:r w:rsidRPr="0089571C">
        <w:rPr>
          <w:rFonts w:asciiTheme="minorHAnsi" w:hAnsiTheme="minorHAnsi" w:cstheme="minorHAnsi"/>
          <w:sz w:val="24"/>
          <w:szCs w:val="24"/>
        </w:rPr>
        <w:t>/2019;</w:t>
      </w:r>
    </w:p>
    <w:p w14:paraId="6B5183A8" w14:textId="023EF2C8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O fornecedor cadastrado que participar e vencer no processo seletivo, assinará contrato junto ao Instituto ACQUA, no qual se comprometerá a cumprir as obrigações que restarem entabuladas no instrument</w:t>
      </w:r>
      <w:r w:rsidR="000E0C5C" w:rsidRPr="0089571C">
        <w:rPr>
          <w:rFonts w:asciiTheme="minorHAnsi" w:hAnsiTheme="minorHAnsi" w:cstheme="minorHAnsi"/>
          <w:sz w:val="24"/>
          <w:szCs w:val="24"/>
        </w:rPr>
        <w:t>o</w:t>
      </w:r>
      <w:r w:rsidRPr="0089571C">
        <w:rPr>
          <w:rFonts w:asciiTheme="minorHAnsi" w:hAnsiTheme="minorHAnsi" w:cstheme="minorHAnsi"/>
          <w:sz w:val="24"/>
          <w:szCs w:val="24"/>
        </w:rPr>
        <w:t xml:space="preserve"> firmado;</w:t>
      </w:r>
    </w:p>
    <w:p w14:paraId="3134C06A" w14:textId="77777777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Em caso de não aceitação dos termos do contrato, o Instituto ACQUA passará a convocação das empresas remanescentes, conforme ordem de classificação no processo seletivo, para aceitação do mesmo preço e condições ofertados pela 1ª (primeira) colocada;</w:t>
      </w:r>
    </w:p>
    <w:p w14:paraId="4FC66A10" w14:textId="27FADD7D" w:rsidR="005829A5" w:rsidRPr="0089571C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9571C">
        <w:rPr>
          <w:rFonts w:asciiTheme="minorHAnsi" w:hAnsiTheme="minorHAnsi" w:cstheme="minorHAnsi"/>
          <w:sz w:val="24"/>
          <w:szCs w:val="24"/>
        </w:rPr>
        <w:t>O Instituto ACQUA reserva-se o direito de revogar o presente Chamamento por razões de interesse público, su</w:t>
      </w:r>
      <w:r w:rsidR="000E0C5C" w:rsidRPr="0089571C">
        <w:rPr>
          <w:rFonts w:asciiTheme="minorHAnsi" w:hAnsiTheme="minorHAnsi" w:cstheme="minorHAnsi"/>
          <w:sz w:val="24"/>
          <w:szCs w:val="24"/>
        </w:rPr>
        <w:t>s</w:t>
      </w:r>
      <w:r w:rsidRPr="0089571C">
        <w:rPr>
          <w:rFonts w:asciiTheme="minorHAnsi" w:hAnsiTheme="minorHAnsi" w:cstheme="minorHAnsi"/>
          <w:sz w:val="24"/>
          <w:szCs w:val="24"/>
        </w:rPr>
        <w:t>pend</w:t>
      </w:r>
      <w:r w:rsidR="000E0C5C" w:rsidRPr="0089571C">
        <w:rPr>
          <w:rFonts w:asciiTheme="minorHAnsi" w:hAnsiTheme="minorHAnsi" w:cstheme="minorHAnsi"/>
          <w:sz w:val="24"/>
          <w:szCs w:val="24"/>
        </w:rPr>
        <w:t xml:space="preserve">er </w:t>
      </w:r>
      <w:r w:rsidRPr="0089571C">
        <w:rPr>
          <w:rFonts w:asciiTheme="minorHAnsi" w:hAnsiTheme="minorHAnsi" w:cstheme="minorHAnsi"/>
          <w:sz w:val="24"/>
          <w:szCs w:val="24"/>
        </w:rPr>
        <w:t>ou prorrogar o prazo de in</w:t>
      </w:r>
      <w:r w:rsidR="000E0C5C" w:rsidRPr="0089571C">
        <w:rPr>
          <w:rFonts w:asciiTheme="minorHAnsi" w:hAnsiTheme="minorHAnsi" w:cstheme="minorHAnsi"/>
          <w:sz w:val="24"/>
          <w:szCs w:val="24"/>
        </w:rPr>
        <w:t>s</w:t>
      </w:r>
      <w:r w:rsidRPr="0089571C">
        <w:rPr>
          <w:rFonts w:asciiTheme="minorHAnsi" w:hAnsiTheme="minorHAnsi" w:cstheme="minorHAnsi"/>
          <w:sz w:val="24"/>
          <w:szCs w:val="24"/>
        </w:rPr>
        <w:t>crições por motivo de oportunidade ou conv</w:t>
      </w:r>
      <w:r w:rsidR="000E0C5C" w:rsidRPr="0089571C">
        <w:rPr>
          <w:rFonts w:asciiTheme="minorHAnsi" w:hAnsiTheme="minorHAnsi" w:cstheme="minorHAnsi"/>
          <w:sz w:val="24"/>
          <w:szCs w:val="24"/>
        </w:rPr>
        <w:t>i</w:t>
      </w:r>
      <w:r w:rsidRPr="0089571C">
        <w:rPr>
          <w:rFonts w:asciiTheme="minorHAnsi" w:hAnsiTheme="minorHAnsi" w:cstheme="minorHAnsi"/>
          <w:sz w:val="24"/>
          <w:szCs w:val="24"/>
        </w:rPr>
        <w:t xml:space="preserve">vência, ou anulá-lo, no todo ou em parte, por vício ou ilegalidade. </w:t>
      </w:r>
    </w:p>
    <w:p w14:paraId="09DFD390" w14:textId="77777777" w:rsidR="005829A5" w:rsidRPr="0089571C" w:rsidRDefault="005829A5" w:rsidP="005829A5">
      <w:pPr>
        <w:spacing w:line="360" w:lineRule="auto"/>
        <w:jc w:val="right"/>
        <w:rPr>
          <w:rFonts w:asciiTheme="minorHAnsi" w:hAnsiTheme="minorHAnsi" w:cstheme="minorHAnsi"/>
        </w:rPr>
      </w:pPr>
    </w:p>
    <w:p w14:paraId="6AC3F66E" w14:textId="67466C4A" w:rsidR="005829A5" w:rsidRDefault="005829A5" w:rsidP="005829A5">
      <w:pPr>
        <w:spacing w:line="360" w:lineRule="auto"/>
        <w:jc w:val="right"/>
        <w:rPr>
          <w:rFonts w:asciiTheme="minorHAnsi" w:hAnsiTheme="minorHAnsi" w:cstheme="minorHAnsi"/>
        </w:rPr>
      </w:pPr>
      <w:r w:rsidRPr="0089571C">
        <w:rPr>
          <w:rFonts w:asciiTheme="minorHAnsi" w:hAnsiTheme="minorHAnsi" w:cstheme="minorHAnsi"/>
        </w:rPr>
        <w:t xml:space="preserve">Santo André/SP, </w:t>
      </w:r>
      <w:r w:rsidR="0089571C">
        <w:rPr>
          <w:rFonts w:asciiTheme="minorHAnsi" w:hAnsiTheme="minorHAnsi" w:cstheme="minorHAnsi"/>
        </w:rPr>
        <w:t xml:space="preserve">20 de </w:t>
      </w:r>
      <w:proofErr w:type="gramStart"/>
      <w:r w:rsidR="0089571C">
        <w:rPr>
          <w:rFonts w:asciiTheme="minorHAnsi" w:hAnsiTheme="minorHAnsi" w:cstheme="minorHAnsi"/>
        </w:rPr>
        <w:t>Setembro</w:t>
      </w:r>
      <w:proofErr w:type="gramEnd"/>
      <w:r w:rsidR="0089571C">
        <w:rPr>
          <w:rFonts w:asciiTheme="minorHAnsi" w:hAnsiTheme="minorHAnsi" w:cstheme="minorHAnsi"/>
        </w:rPr>
        <w:t xml:space="preserve"> de 2019</w:t>
      </w:r>
      <w:r w:rsidRPr="0089571C">
        <w:rPr>
          <w:rFonts w:asciiTheme="minorHAnsi" w:hAnsiTheme="minorHAnsi" w:cstheme="minorHAnsi"/>
        </w:rPr>
        <w:t xml:space="preserve">. </w:t>
      </w:r>
    </w:p>
    <w:p w14:paraId="77C23E16" w14:textId="55E91361" w:rsidR="00855FFE" w:rsidRDefault="00855FFE" w:rsidP="005829A5">
      <w:pPr>
        <w:spacing w:line="360" w:lineRule="auto"/>
        <w:jc w:val="right"/>
        <w:rPr>
          <w:rFonts w:asciiTheme="minorHAnsi" w:hAnsiTheme="minorHAnsi" w:cstheme="minorHAnsi"/>
        </w:rPr>
      </w:pPr>
    </w:p>
    <w:p w14:paraId="6999462E" w14:textId="77777777" w:rsidR="00855FFE" w:rsidRDefault="00855FFE" w:rsidP="005829A5">
      <w:pPr>
        <w:spacing w:line="360" w:lineRule="auto"/>
        <w:jc w:val="right"/>
        <w:rPr>
          <w:rFonts w:asciiTheme="minorHAnsi" w:hAnsiTheme="minorHAnsi" w:cstheme="minorHAnsi"/>
        </w:rPr>
      </w:pPr>
    </w:p>
    <w:p w14:paraId="33C695D4" w14:textId="74315FB0" w:rsidR="00855FFE" w:rsidRPr="00855FFE" w:rsidRDefault="00855FFE" w:rsidP="00855FFE">
      <w:pPr>
        <w:spacing w:line="360" w:lineRule="auto"/>
        <w:jc w:val="center"/>
        <w:rPr>
          <w:rFonts w:asciiTheme="minorHAnsi" w:hAnsiTheme="minorHAnsi" w:cstheme="minorHAnsi"/>
          <w:b/>
        </w:rPr>
      </w:pPr>
      <w:r w:rsidRPr="00855FFE">
        <w:rPr>
          <w:rFonts w:asciiTheme="minorHAnsi" w:hAnsiTheme="minorHAnsi" w:cstheme="minorHAnsi"/>
          <w:b/>
        </w:rPr>
        <w:t>Instituto ACQUA Ação Cidadania Qualidade Urbana e Ambiental</w:t>
      </w:r>
    </w:p>
    <w:p w14:paraId="47EC3A23" w14:textId="6EE94C3B" w:rsidR="005829A5" w:rsidRPr="0089571C" w:rsidRDefault="005829A5" w:rsidP="00B708B8">
      <w:pPr>
        <w:rPr>
          <w:rFonts w:asciiTheme="minorHAnsi" w:hAnsiTheme="minorHAnsi" w:cstheme="minorHAnsi"/>
          <w:b/>
        </w:rPr>
      </w:pPr>
    </w:p>
    <w:p w14:paraId="071E7729" w14:textId="254AAE40" w:rsidR="004C37DF" w:rsidRPr="0089571C" w:rsidRDefault="004C37DF" w:rsidP="00B708B8">
      <w:pPr>
        <w:rPr>
          <w:rFonts w:asciiTheme="minorHAnsi" w:hAnsiTheme="minorHAnsi" w:cstheme="minorHAnsi"/>
          <w:b/>
        </w:rPr>
      </w:pPr>
    </w:p>
    <w:p w14:paraId="00B75BB5" w14:textId="67BEA4EB" w:rsidR="00913EF0" w:rsidRPr="0089571C" w:rsidRDefault="00913EF0" w:rsidP="00281797">
      <w:pPr>
        <w:spacing w:line="360" w:lineRule="auto"/>
        <w:jc w:val="center"/>
        <w:outlineLvl w:val="0"/>
        <w:rPr>
          <w:rFonts w:asciiTheme="minorHAnsi" w:hAnsiTheme="minorHAnsi" w:cstheme="minorHAnsi"/>
          <w:b/>
          <w:u w:val="single"/>
        </w:rPr>
      </w:pPr>
      <w:r w:rsidRPr="0089571C">
        <w:rPr>
          <w:rFonts w:asciiTheme="minorHAnsi" w:hAnsiTheme="minorHAnsi" w:cstheme="minorHAnsi"/>
          <w:b/>
          <w:u w:val="single"/>
        </w:rPr>
        <w:t xml:space="preserve">ANEXO I.  </w:t>
      </w:r>
    </w:p>
    <w:p w14:paraId="7753EAD1" w14:textId="36E4E59D" w:rsidR="00BB34D5" w:rsidRDefault="00BB34D5" w:rsidP="00855FFE">
      <w:pPr>
        <w:pStyle w:val="PargrafodaLista"/>
        <w:widowControl w:val="0"/>
        <w:numPr>
          <w:ilvl w:val="0"/>
          <w:numId w:val="4"/>
        </w:numPr>
        <w:spacing w:after="0" w:line="360" w:lineRule="auto"/>
        <w:jc w:val="both"/>
        <w:outlineLvl w:val="0"/>
        <w:rPr>
          <w:rFonts w:asciiTheme="minorHAnsi" w:hAnsiTheme="minorHAnsi" w:cstheme="minorHAnsi"/>
          <w:sz w:val="24"/>
          <w:szCs w:val="24"/>
        </w:rPr>
      </w:pPr>
      <w:r w:rsidRPr="00855FFE">
        <w:rPr>
          <w:rFonts w:asciiTheme="minorHAnsi" w:hAnsiTheme="minorHAnsi" w:cstheme="minorHAnsi"/>
          <w:sz w:val="24"/>
          <w:szCs w:val="24"/>
        </w:rPr>
        <w:t xml:space="preserve">- </w:t>
      </w:r>
      <w:proofErr w:type="gramStart"/>
      <w:r w:rsidRPr="00855FFE">
        <w:rPr>
          <w:rFonts w:asciiTheme="minorHAnsi" w:hAnsiTheme="minorHAnsi" w:cstheme="minorHAnsi"/>
          <w:sz w:val="24"/>
          <w:szCs w:val="24"/>
        </w:rPr>
        <w:t xml:space="preserve"> </w:t>
      </w:r>
      <w:proofErr w:type="gramEnd"/>
      <w:r w:rsidRPr="00855FFE">
        <w:rPr>
          <w:rFonts w:asciiTheme="minorHAnsi" w:hAnsiTheme="minorHAnsi" w:cstheme="minorHAnsi"/>
          <w:sz w:val="24"/>
          <w:szCs w:val="24"/>
        </w:rPr>
        <w:t xml:space="preserve">ITENS, QUANTIDADES E CONDIÇÕES DE </w:t>
      </w:r>
      <w:r w:rsidR="00855FFE" w:rsidRPr="00855FFE">
        <w:rPr>
          <w:rFonts w:asciiTheme="minorHAnsi" w:hAnsiTheme="minorHAnsi" w:cstheme="minorHAnsi"/>
          <w:sz w:val="24"/>
          <w:szCs w:val="24"/>
        </w:rPr>
        <w:t>FORNECIMENTO:</w:t>
      </w:r>
    </w:p>
    <w:p w14:paraId="6B26DEB0" w14:textId="3B8A6E04" w:rsidR="004D2285" w:rsidRPr="00855FFE" w:rsidRDefault="004D2285" w:rsidP="004D2285">
      <w:pPr>
        <w:widowControl w:val="0"/>
        <w:spacing w:line="360" w:lineRule="auto"/>
        <w:jc w:val="both"/>
        <w:outlineLvl w:val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1.1 </w:t>
      </w:r>
      <w:r w:rsidRPr="00855FFE">
        <w:rPr>
          <w:rFonts w:asciiTheme="minorHAnsi" w:hAnsiTheme="minorHAnsi" w:cstheme="minorHAnsi"/>
        </w:rPr>
        <w:t xml:space="preserve">- As empresas que se credenciarem devem ter condições de fornecer mensalmente, se solicitado os itens e quantitativos constates </w:t>
      </w:r>
      <w:proofErr w:type="gramStart"/>
      <w:r w:rsidRPr="00855FFE">
        <w:rPr>
          <w:rFonts w:asciiTheme="minorHAnsi" w:hAnsiTheme="minorHAnsi" w:cstheme="minorHAnsi"/>
        </w:rPr>
        <w:t>do quadros</w:t>
      </w:r>
      <w:proofErr w:type="gramEnd"/>
      <w:r w:rsidRPr="00855FFE">
        <w:rPr>
          <w:rFonts w:asciiTheme="minorHAnsi" w:hAnsiTheme="minorHAnsi" w:cstheme="minorHAnsi"/>
        </w:rPr>
        <w:t xml:space="preserve"> com condições de pagamento em até 50 dias após o fornecimento; </w:t>
      </w:r>
    </w:p>
    <w:p w14:paraId="4D39E88B" w14:textId="0F087A7F" w:rsidR="004D2285" w:rsidRDefault="004D2285" w:rsidP="004D2285">
      <w:pPr>
        <w:widowControl w:val="0"/>
        <w:spacing w:line="360" w:lineRule="auto"/>
        <w:jc w:val="both"/>
        <w:outlineLvl w:val="0"/>
        <w:rPr>
          <w:rFonts w:asciiTheme="minorHAnsi" w:hAnsiTheme="minorHAnsi" w:cstheme="minorHAnsi"/>
        </w:rPr>
      </w:pPr>
      <w:r w:rsidRPr="00855FF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1.2 -</w:t>
      </w:r>
      <w:r w:rsidRPr="00855FFE">
        <w:rPr>
          <w:rFonts w:asciiTheme="minorHAnsi" w:hAnsiTheme="minorHAnsi" w:cstheme="minorHAnsi"/>
        </w:rPr>
        <w:t xml:space="preserve"> As empresas podem se credenciar para fornecer para todos os grupos, ou para </w:t>
      </w:r>
      <w:proofErr w:type="gramStart"/>
      <w:r w:rsidRPr="00855FFE">
        <w:rPr>
          <w:rFonts w:asciiTheme="minorHAnsi" w:hAnsiTheme="minorHAnsi" w:cstheme="minorHAnsi"/>
        </w:rPr>
        <w:t>algum(</w:t>
      </w:r>
      <w:proofErr w:type="gramEnd"/>
      <w:r w:rsidRPr="00855FFE">
        <w:rPr>
          <w:rFonts w:asciiTheme="minorHAnsi" w:hAnsiTheme="minorHAnsi" w:cstheme="minorHAnsi"/>
        </w:rPr>
        <w:t xml:space="preserve">s) deles. </w:t>
      </w:r>
    </w:p>
    <w:tbl>
      <w:tblPr>
        <w:tblW w:w="10740" w:type="dxa"/>
        <w:jc w:val="center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5"/>
        <w:gridCol w:w="4420"/>
        <w:gridCol w:w="3400"/>
        <w:gridCol w:w="2420"/>
      </w:tblGrid>
      <w:tr w:rsidR="000562DB" w:rsidRPr="000562DB" w14:paraId="2DE6F1A8" w14:textId="77777777" w:rsidTr="000562DB">
        <w:trPr>
          <w:trHeight w:val="570"/>
          <w:jc w:val="center"/>
        </w:trPr>
        <w:tc>
          <w:tcPr>
            <w:tcW w:w="1074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bottom"/>
            <w:hideMark/>
          </w:tcPr>
          <w:p w14:paraId="4B0585B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DESCARATÁVEIS </w:t>
            </w:r>
          </w:p>
        </w:tc>
      </w:tr>
      <w:tr w:rsidR="000562DB" w:rsidRPr="000562DB" w14:paraId="506E49A6" w14:textId="77777777" w:rsidTr="000562DB">
        <w:trPr>
          <w:trHeight w:val="315"/>
          <w:jc w:val="center"/>
        </w:trPr>
        <w:tc>
          <w:tcPr>
            <w:tcW w:w="5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C0C0C0" w:fill="CCCCFF"/>
            <w:noWrap/>
            <w:vAlign w:val="center"/>
            <w:hideMark/>
          </w:tcPr>
          <w:p w14:paraId="0FD1746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ITEM</w:t>
            </w:r>
          </w:p>
        </w:tc>
        <w:tc>
          <w:tcPr>
            <w:tcW w:w="442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0C0C0" w:fill="CCCCFF"/>
            <w:noWrap/>
            <w:vAlign w:val="center"/>
            <w:hideMark/>
          </w:tcPr>
          <w:p w14:paraId="716B59F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SERVIÇO/MATERIAL</w:t>
            </w:r>
          </w:p>
        </w:tc>
        <w:tc>
          <w:tcPr>
            <w:tcW w:w="340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C0C0C0" w:fill="CCCCFF"/>
            <w:noWrap/>
            <w:vAlign w:val="center"/>
            <w:hideMark/>
          </w:tcPr>
          <w:p w14:paraId="3E688FE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APRES.</w:t>
            </w:r>
          </w:p>
        </w:tc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C0C0C0" w:fill="CCCCFF"/>
            <w:noWrap/>
            <w:vAlign w:val="center"/>
            <w:hideMark/>
          </w:tcPr>
          <w:p w14:paraId="4C64C1D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QTD</w:t>
            </w:r>
          </w:p>
        </w:tc>
      </w:tr>
      <w:tr w:rsidR="000562DB" w:rsidRPr="000562DB" w14:paraId="668E390B" w14:textId="77777777" w:rsidTr="000562DB">
        <w:trPr>
          <w:trHeight w:val="408"/>
          <w:jc w:val="center"/>
        </w:trPr>
        <w:tc>
          <w:tcPr>
            <w:tcW w:w="5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0C43A4" w14:textId="77777777" w:rsidR="000562DB" w:rsidRPr="000562DB" w:rsidRDefault="000562DB" w:rsidP="000562DB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42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8BB85B" w14:textId="77777777" w:rsidR="000562DB" w:rsidRPr="000562DB" w:rsidRDefault="000562DB" w:rsidP="000562D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340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2C435D" w14:textId="77777777" w:rsidR="000562DB" w:rsidRPr="000562DB" w:rsidRDefault="000562DB" w:rsidP="000562D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420" w:type="dxa"/>
            <w:vMerge/>
            <w:tcBorders>
              <w:top w:val="single" w:sz="8" w:space="0" w:color="auto"/>
              <w:left w:val="single" w:sz="8" w:space="0" w:color="000000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212B7C" w14:textId="77777777" w:rsidR="000562DB" w:rsidRPr="000562DB" w:rsidRDefault="000562DB" w:rsidP="000562D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0562DB" w:rsidRPr="000562DB" w14:paraId="7D9FB96A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92F44B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56C2C0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APARELHO DE BARBEAR DESCARTAVEL COM DUAS LAMINAS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E0B7D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4FA9E8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800</w:t>
            </w:r>
          </w:p>
        </w:tc>
      </w:tr>
      <w:tr w:rsidR="000562DB" w:rsidRPr="000562DB" w14:paraId="23A749B2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3990FB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1FBE0A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CANUDO PLÁSTICO TRANSPARENTE DE PAPEL EMBALADO INDIVIDUALMENTE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E5468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4D03C54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82</w:t>
            </w:r>
          </w:p>
        </w:tc>
      </w:tr>
      <w:tr w:rsidR="000562DB" w:rsidRPr="000562DB" w14:paraId="27762EAD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3C2E9B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78CBFDC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COBERTURA PARA OBITO TAMANHO GG MEDINDO 90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220 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A9457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1DAF1A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250</w:t>
            </w:r>
          </w:p>
        </w:tc>
      </w:tr>
      <w:tr w:rsidR="000562DB" w:rsidRPr="000562DB" w14:paraId="15EDFD0E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E9587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1F4DC13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COLHER DE SOBREMESA DESCARTAVEL EM FORMATO DE PÁ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9AB99F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 COM 250 PACOTES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73DB8F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</w:tr>
      <w:tr w:rsidR="000562DB" w:rsidRPr="000562DB" w14:paraId="0AB67149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611B86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0DC6212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COLHER PLÁSTICA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DESCARTÁVEL  DE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15CM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AB22C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D622F1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1050</w:t>
            </w:r>
          </w:p>
        </w:tc>
      </w:tr>
      <w:tr w:rsidR="000562DB" w:rsidRPr="000562DB" w14:paraId="6461D60D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424B9C4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FF7492D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COPO DESCARTAVEL 180 ml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CBF2D4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D39904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2500</w:t>
            </w:r>
          </w:p>
        </w:tc>
      </w:tr>
      <w:tr w:rsidR="000562DB" w:rsidRPr="000562DB" w14:paraId="51C99CCF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85DA92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2E5338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COPO DESCARTAVEL BRANCO 50 ml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3B6B5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A91432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0562DB" w:rsidRPr="000562DB" w14:paraId="348E5EF5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E919E2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36CCF53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COPO DESCARTÁVEL COM 300ML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5A93D9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DE6A68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0562DB" w:rsidRPr="000562DB" w14:paraId="589BD5CA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DDAA6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6DF239C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COPO DESCARTÁVEL COM 80ML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65EA9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5E68C2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0562DB" w:rsidRPr="000562DB" w14:paraId="05F8AF1F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D65788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8CCC9B3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EMBALAGEM TÉRMICA DE ISOPOR COM 3 DIVISPORIAS E TAMPA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62B3F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C9EDFB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0562DB" w:rsidRPr="000562DB" w14:paraId="18A3308B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062EA9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DCF6545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EMBALAGEM TÉRMICA DE ISOPOR COM TAMPA REDONDA PT 090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86CF8E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795CB4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75</w:t>
            </w:r>
          </w:p>
        </w:tc>
      </w:tr>
      <w:tr w:rsidR="000562DB" w:rsidRPr="000562DB" w14:paraId="3CC7EFBD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789F34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45C548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ESCOVA PLASTICA PARA LIMPEZA DE UNHAS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AE054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40CDEB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0562DB" w:rsidRPr="000562DB" w14:paraId="4813EF4F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D44EB6B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0845D5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ESCOVA PLASTICA PARA LIMPEZA DE SERVIÇOS GERAIS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06BCDA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2BE42C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40E906D7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FD07394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EED25A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ESPONJA DUPLA FACE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089B8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042E21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120</w:t>
            </w:r>
          </w:p>
        </w:tc>
      </w:tr>
      <w:tr w:rsidR="000562DB" w:rsidRPr="000562DB" w14:paraId="1FFBA0B4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6B8489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C489B7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ESPONJA MULTIUSO FIBRAÇO SINTETICA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CE3FD4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17992A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90</w:t>
            </w:r>
          </w:p>
        </w:tc>
      </w:tr>
      <w:tr w:rsidR="000562DB" w:rsidRPr="000562DB" w14:paraId="4EB018A9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350EE4A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16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2D238A5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FACA PLÁSTICA DESCARTÁVEL 15CM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5D3C869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8BC665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0562DB" w:rsidRPr="000562DB" w14:paraId="01FAEEED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4AEF68B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7350298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FILME DE PVC 40 cm X 400MT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B161BA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AFEF49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0562DB" w:rsidRPr="000562DB" w14:paraId="1BFA783B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2AC9CF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30D8ECA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FÓSFORO EXTRA LONGO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A2B9F9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69562C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</w:t>
            </w:r>
          </w:p>
        </w:tc>
      </w:tr>
      <w:tr w:rsidR="000562DB" w:rsidRPr="000562DB" w14:paraId="5E291179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2E33B6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26B0C08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GARFO PLÁSTICO DESCARTÁVEL COM 15CM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FB93D2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06B445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172</w:t>
            </w:r>
          </w:p>
        </w:tc>
      </w:tr>
      <w:tr w:rsidR="000562DB" w:rsidRPr="000562DB" w14:paraId="52F94C11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90296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lastRenderedPageBreak/>
              <w:t>20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90EABE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GUARDANAPO DESCARTÁVEL 22 X 22CM COM 4 DOBRAS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B8A802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B63E94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1000</w:t>
            </w:r>
          </w:p>
        </w:tc>
      </w:tr>
      <w:tr w:rsidR="000562DB" w:rsidRPr="000562DB" w14:paraId="3472843E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40E80B0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0FB159C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LUVA DE VINIL TRANSPARENTE DESCARTÁVEL TAM G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78B8E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159FE0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6CCD89AD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8481F7B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1EC8D2B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PALITO DE DENTE ROLIÇO 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AF0A28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CAIXAS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C9720A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0562DB" w:rsidRPr="000562DB" w14:paraId="0065A375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427A33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FAD4814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PANO MULTIUSO ROLO DE 300M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5B2EB99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C053F99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0562DB" w:rsidRPr="000562DB" w14:paraId="0DB327B3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3C6EE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7789FD7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PAPEL LENÇOL BRANCO PARA MACA 70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50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98DB3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81F8EBA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100</w:t>
            </w:r>
          </w:p>
        </w:tc>
      </w:tr>
      <w:tr w:rsidR="000562DB" w:rsidRPr="000562DB" w14:paraId="795AD089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D06C55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CE3143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PAPEL TOALHA ROLO COM 60 FOLHAS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C44C52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54D810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10</w:t>
            </w:r>
          </w:p>
        </w:tc>
      </w:tr>
      <w:tr w:rsidR="000562DB" w:rsidRPr="000562DB" w14:paraId="360F1329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BFF1B6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26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4CBB74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PRATO DESCARTÁVEL 15CM FUNDO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6421B3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11B0EA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07061E73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B5EDFB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27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1BA3952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PRATO DESCARTÁVEL 15CM RASO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035A26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4A347C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0562DB" w:rsidRPr="000562DB" w14:paraId="0001D191" w14:textId="77777777" w:rsidTr="000562DB">
        <w:trPr>
          <w:trHeight w:val="555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10CAE43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28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2A2D66B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PARA ROUPA TIPO HAMPER NA COR AMARELA - 90X110CM - 120 LT.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C08B40B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4EFD66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17EC5246" w14:textId="77777777" w:rsidTr="000562DB">
        <w:trPr>
          <w:trHeight w:val="555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D1637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29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BE1CA7C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PARA ROUPA TIPO HAMPER NA COR AZUL - 90X110CM - 120 LT.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0021E139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ECA09F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7CA7251B" w14:textId="77777777" w:rsidTr="000562DB">
        <w:trPr>
          <w:trHeight w:val="555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01D029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3FA7AA2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PARA ROUPA TIPO HAMPER NA COR VERDE - 90X110CM - 120 LT.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3F6FC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BAFA704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0562DB" w:rsidRPr="000562DB" w14:paraId="5FF22D33" w14:textId="77777777" w:rsidTr="000562DB">
        <w:trPr>
          <w:trHeight w:val="555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3478926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5A6558E2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PARA ROUPA TIPO HAMPER NA COR VERMELHA - 90X110CM - 120 LT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0FCD6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2472F6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</w:tr>
      <w:tr w:rsidR="000562DB" w:rsidRPr="000562DB" w14:paraId="087BB4DD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68BCF2D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BDF35C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SACO PARA UNITARIZAÇÃO COM SERRILHA 03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10 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92DD98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ROLOS 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EFFDADB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</w:t>
            </w:r>
          </w:p>
        </w:tc>
      </w:tr>
      <w:tr w:rsidR="000562DB" w:rsidRPr="000562DB" w14:paraId="0FD7700E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CD649B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3D5E91D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PLASTICO AZUL 100 LITROS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05CC0E6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160F65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0562DB" w:rsidRPr="000562DB" w14:paraId="71A5D359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6F273A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E4B616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PLASTICO AZUL 200 LITROS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CE370F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C70E24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60</w:t>
            </w:r>
          </w:p>
        </w:tc>
      </w:tr>
      <w:tr w:rsidR="000562DB" w:rsidRPr="000562DB" w14:paraId="4C8596B3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1A9EC74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EE0E00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PLASTICO AZUL 60 LITROS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3FE533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ECC3E7A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2C64B9A2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3BF33CB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36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D6C798A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PLASTICO TRANSPARENTE - 100 LITROS - 75X105CM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57F8D28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957124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70</w:t>
            </w:r>
          </w:p>
        </w:tc>
      </w:tr>
      <w:tr w:rsidR="000562DB" w:rsidRPr="000562DB" w14:paraId="12C4EC61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324A2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538CE4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PLASTICO TRANSPARENTE - 60LITROS - 60X80CM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1B50CEB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615F0D6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50</w:t>
            </w:r>
          </w:p>
        </w:tc>
      </w:tr>
      <w:tr w:rsidR="000562DB" w:rsidRPr="000562DB" w14:paraId="66B542E3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7AD064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D69EBF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SACO PLASTICO TRANSPARENTE 10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 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B94CDC4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1000 UNIDADES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6C3E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70</w:t>
            </w:r>
          </w:p>
        </w:tc>
      </w:tr>
      <w:tr w:rsidR="000562DB" w:rsidRPr="000562DB" w14:paraId="13C50015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52D3E87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39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68ADE13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PLÁSTICO TRANSPARENTE 10KG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8765080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DFB10E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0562DB" w:rsidRPr="000562DB" w14:paraId="0D4BC987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7A0F103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44AA93A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SACO PLASTICO TRANSPARENTE 30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40 cm - 5 kg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F4AE531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 COM 400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774781CF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150</w:t>
            </w:r>
          </w:p>
        </w:tc>
      </w:tr>
      <w:tr w:rsidR="000562DB" w:rsidRPr="000562DB" w14:paraId="11E444CB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F7F061A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41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719E6EB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SACO PLASTICO TRANSPARENTE 35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45 cm - 7 kg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7BC862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 COM 400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674977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200</w:t>
            </w:r>
          </w:p>
        </w:tc>
      </w:tr>
      <w:tr w:rsidR="000562DB" w:rsidRPr="000562DB" w14:paraId="225DB469" w14:textId="77777777" w:rsidTr="000562DB">
        <w:trPr>
          <w:trHeight w:val="6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D2FE3E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42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148068A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SACO PLASTICO TRANSPARENTE 40 </w:t>
            </w:r>
            <w:proofErr w:type="gramStart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X</w:t>
            </w:r>
            <w:proofErr w:type="gramEnd"/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60 cm - 10 kg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32FB752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 COM 400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4898A0CD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200</w:t>
            </w:r>
          </w:p>
        </w:tc>
      </w:tr>
      <w:tr w:rsidR="000562DB" w:rsidRPr="000562DB" w14:paraId="58E28456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7FDEF51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43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276E32A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PLÁSTICO TRANSPARENTE 5X22CM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98FCEA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1000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D2B803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</w:tr>
      <w:tr w:rsidR="000562DB" w:rsidRPr="000562DB" w14:paraId="0980C6BF" w14:textId="77777777" w:rsidTr="000562DB">
        <w:trPr>
          <w:trHeight w:val="300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04FBC697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44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49FE3F2F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SACO PLÁSTICO TRANSPARENTE 7 KG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39CACDFC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ROLOS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344D0335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</w:tr>
      <w:tr w:rsidR="000562DB" w:rsidRPr="000562DB" w14:paraId="5A398085" w14:textId="77777777" w:rsidTr="000562DB">
        <w:trPr>
          <w:trHeight w:val="615"/>
          <w:jc w:val="center"/>
        </w:trPr>
        <w:tc>
          <w:tcPr>
            <w:tcW w:w="50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noWrap/>
            <w:vAlign w:val="center"/>
            <w:hideMark/>
          </w:tcPr>
          <w:p w14:paraId="2C555399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45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6074CFA0" w14:textId="77777777" w:rsidR="000562DB" w:rsidRPr="000562DB" w:rsidRDefault="000562DB" w:rsidP="000562D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color w:val="000000"/>
                <w:sz w:val="22"/>
                <w:szCs w:val="22"/>
              </w:rPr>
              <w:t>TAMPA PLÁSTICA PARA COPO DESCARTÁVEL DE 100 E 180ML</w:t>
            </w:r>
          </w:p>
        </w:tc>
        <w:tc>
          <w:tcPr>
            <w:tcW w:w="340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CC" w:fill="FFFFFF"/>
            <w:vAlign w:val="center"/>
            <w:hideMark/>
          </w:tcPr>
          <w:p w14:paraId="7C4E0C0E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PACOTES COM 50</w:t>
            </w:r>
          </w:p>
        </w:tc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59317A9B" w14:textId="77777777" w:rsidR="000562DB" w:rsidRPr="000562DB" w:rsidRDefault="000562DB" w:rsidP="000562DB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562D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375</w:t>
            </w:r>
          </w:p>
        </w:tc>
      </w:tr>
    </w:tbl>
    <w:p w14:paraId="53501A93" w14:textId="77777777" w:rsidR="000562DB" w:rsidRPr="00855FFE" w:rsidRDefault="000562DB" w:rsidP="004D2285">
      <w:pPr>
        <w:widowControl w:val="0"/>
        <w:spacing w:line="360" w:lineRule="auto"/>
        <w:jc w:val="both"/>
        <w:outlineLvl w:val="0"/>
        <w:rPr>
          <w:rFonts w:asciiTheme="minorHAnsi" w:hAnsiTheme="minorHAnsi" w:cstheme="minorHAnsi"/>
        </w:rPr>
      </w:pPr>
    </w:p>
    <w:p w14:paraId="02EE05FB" w14:textId="08033898" w:rsidR="00BB34D5" w:rsidRDefault="00BB34D5" w:rsidP="00855FFE">
      <w:pPr>
        <w:pStyle w:val="PargrafodaLista"/>
        <w:widowControl w:val="0"/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sz w:val="24"/>
          <w:szCs w:val="24"/>
        </w:rPr>
      </w:pPr>
    </w:p>
    <w:p w14:paraId="07FACEC8" w14:textId="7F9460AC" w:rsidR="005829A5" w:rsidRDefault="00D32777" w:rsidP="00D32777">
      <w:pPr>
        <w:pStyle w:val="PargrafodaLista"/>
        <w:widowControl w:val="0"/>
        <w:tabs>
          <w:tab w:val="left" w:pos="4035"/>
        </w:tabs>
        <w:spacing w:after="0" w:line="360" w:lineRule="auto"/>
        <w:ind w:left="720"/>
        <w:jc w:val="both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ab/>
      </w:r>
      <w:r w:rsidR="005829A5" w:rsidRPr="0089571C">
        <w:rPr>
          <w:rFonts w:asciiTheme="minorHAnsi" w:hAnsiTheme="minorHAnsi" w:cstheme="minorHAnsi"/>
          <w:b/>
          <w:u w:val="single"/>
        </w:rPr>
        <w:t xml:space="preserve">ANEXO II.  </w:t>
      </w:r>
    </w:p>
    <w:tbl>
      <w:tblPr>
        <w:tblStyle w:val="Tabelacomgrade"/>
        <w:tblW w:w="10603" w:type="dxa"/>
        <w:tblInd w:w="-856" w:type="dxa"/>
        <w:tblLook w:val="04A0" w:firstRow="1" w:lastRow="0" w:firstColumn="1" w:lastColumn="0" w:noHBand="0" w:noVBand="1"/>
      </w:tblPr>
      <w:tblGrid>
        <w:gridCol w:w="10603"/>
      </w:tblGrid>
      <w:tr w:rsidR="005829A5" w14:paraId="3CE51C2D" w14:textId="77777777" w:rsidTr="00855FFE">
        <w:tc>
          <w:tcPr>
            <w:tcW w:w="10603" w:type="dxa"/>
          </w:tcPr>
          <w:tbl>
            <w:tblPr>
              <w:tblW w:w="103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1"/>
              <w:gridCol w:w="637"/>
              <w:gridCol w:w="1502"/>
              <w:gridCol w:w="368"/>
              <w:gridCol w:w="744"/>
              <w:gridCol w:w="666"/>
              <w:gridCol w:w="831"/>
              <w:gridCol w:w="208"/>
              <w:gridCol w:w="359"/>
              <w:gridCol w:w="406"/>
              <w:gridCol w:w="734"/>
              <w:gridCol w:w="201"/>
              <w:gridCol w:w="791"/>
              <w:gridCol w:w="1984"/>
            </w:tblGrid>
            <w:tr w:rsidR="005829A5" w14:paraId="51D7032D" w14:textId="77777777" w:rsidTr="00855FFE">
              <w:trPr>
                <w:trHeight w:val="458"/>
              </w:trPr>
              <w:tc>
                <w:tcPr>
                  <w:tcW w:w="309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68F89" w14:textId="34A3E1B5" w:rsidR="005829A5" w:rsidRDefault="000E0C5C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bookmarkStart w:id="0" w:name="_Hlk3813040"/>
                  <w:r>
                    <w:rPr>
                      <w:noProof/>
                    </w:rPr>
                    <w:drawing>
                      <wp:inline distT="0" distB="0" distL="0" distR="0" wp14:anchorId="1DD2924E" wp14:editId="1F91B956">
                        <wp:extent cx="1807845" cy="676275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442" cy="68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2" w:type="dxa"/>
                  <w:gridSpan w:val="11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D7701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CADASTRO DE FORNECEDORES</w:t>
                  </w:r>
                </w:p>
                <w:p w14:paraId="73CB1AFB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591F35CE" w14:textId="77777777" w:rsidTr="00855FFE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A1A6C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8A49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05951EED" w14:textId="77777777" w:rsidTr="00855FFE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6010D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26B9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7D67B4F4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44D012A2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DADOS DA EMPRESA</w:t>
                  </w:r>
                </w:p>
              </w:tc>
            </w:tr>
            <w:tr w:rsidR="005829A5" w14:paraId="27FBE9F2" w14:textId="77777777" w:rsidTr="00855FFE">
              <w:trPr>
                <w:trHeight w:val="36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5E842" w14:textId="36A56876" w:rsidR="005829A5" w:rsidRPr="00C13D2A" w:rsidRDefault="005829A5" w:rsidP="00855FFE">
                  <w:pP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proofErr w:type="gramStart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(  </w:t>
                  </w:r>
                  <w:proofErr w:type="gramEnd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)  </w:t>
                  </w:r>
                  <w:r w:rsidR="00281797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Prestação de Serviços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      (       ) </w:t>
                  </w:r>
                  <w:r w:rsidR="00281797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Fornecedores</w:t>
                  </w:r>
                </w:p>
              </w:tc>
            </w:tr>
            <w:tr w:rsidR="005829A5" w14:paraId="789D8BA4" w14:textId="77777777" w:rsidTr="00855FFE">
              <w:trPr>
                <w:trHeight w:val="294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4AA4B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 DA EMPRESA:</w:t>
                  </w:r>
                </w:p>
              </w:tc>
            </w:tr>
            <w:tr w:rsidR="005829A5" w14:paraId="0F973033" w14:textId="77777777" w:rsidTr="00855FFE">
              <w:trPr>
                <w:trHeight w:val="300"/>
              </w:trPr>
              <w:tc>
                <w:tcPr>
                  <w:tcW w:w="7406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031541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ENDEREÇO: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3300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Nº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79A4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CEP:</w:t>
                  </w:r>
                </w:p>
              </w:tc>
            </w:tr>
            <w:tr w:rsidR="005829A5" w14:paraId="6101BA46" w14:textId="77777777" w:rsidTr="00855FFE">
              <w:trPr>
                <w:trHeight w:val="300"/>
              </w:trPr>
              <w:tc>
                <w:tcPr>
                  <w:tcW w:w="30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0DF28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BAIRRO:</w:t>
                  </w:r>
                </w:p>
              </w:tc>
              <w:tc>
                <w:tcPr>
                  <w:tcW w:w="4517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DD813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CIDADE:</w:t>
                  </w:r>
                </w:p>
              </w:tc>
              <w:tc>
                <w:tcPr>
                  <w:tcW w:w="27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F722D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ESTADO:</w:t>
                  </w:r>
                </w:p>
              </w:tc>
            </w:tr>
            <w:tr w:rsidR="005829A5" w14:paraId="21B29C06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A53F38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REPRESENTANTE DA EMPRESA:</w:t>
                  </w:r>
                </w:p>
              </w:tc>
            </w:tr>
            <w:tr w:rsidR="005829A5" w14:paraId="30E3C495" w14:textId="77777777" w:rsidTr="00855FFE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C18501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CNPJ: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BC49DB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E-MAIL:</w:t>
                  </w:r>
                </w:p>
              </w:tc>
            </w:tr>
            <w:tr w:rsidR="005829A5" w14:paraId="42B22588" w14:textId="77777777" w:rsidTr="00855FFE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F96411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680B52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CELULAR:</w:t>
                  </w:r>
                </w:p>
              </w:tc>
            </w:tr>
            <w:tr w:rsidR="005829A5" w14:paraId="62F2805E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756AB32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ESPECIALIDADE</w:t>
                  </w:r>
                </w:p>
              </w:tc>
            </w:tr>
            <w:tr w:rsidR="005829A5" w14:paraId="2F306DFE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3382D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proofErr w:type="gramStart"/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ÁREA(</w:t>
                  </w:r>
                  <w:proofErr w:type="gramEnd"/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S) DE ATUAÇÃO:</w:t>
                  </w:r>
                </w:p>
              </w:tc>
            </w:tr>
            <w:tr w:rsidR="005829A5" w14:paraId="2B5206A4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FF87FF6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0ED84AA7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D5883D" w14:textId="77777777" w:rsidR="005829A5" w:rsidRPr="008A5B6A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A5B6A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0A5A8C9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AB4AEE1" w14:textId="77777777" w:rsidR="005829A5" w:rsidRPr="008A5B6A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1CB68304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48DF98" w14:textId="2622CBB1" w:rsidR="005829A5" w:rsidRPr="00C13D2A" w:rsidRDefault="005829A5" w:rsidP="00855FFE">
                  <w:pPr>
                    <w:jc w:val="both"/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Declaro, para todos os fins de direito, que não me enquadro em nenhum dos impedimentos ou restrições listadas no Ponto 4 do 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Chamamento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de Credenciamento de Fornecedores nº 00</w:t>
                  </w:r>
                  <w:r w:rsidR="000562DB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9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/201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9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do Instituto ACQUA.</w:t>
                  </w:r>
                </w:p>
              </w:tc>
            </w:tr>
            <w:tr w:rsidR="005829A5" w14:paraId="04B050CC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CCFE28" w14:textId="77777777" w:rsidR="005829A5" w:rsidRPr="00441AD8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3F05DE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0FE79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F464B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87906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7A37C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57B0C0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49463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D5D41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F3E70" w14:textId="77777777" w:rsidR="005829A5" w:rsidRDefault="005829A5" w:rsidP="00855FFE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B1CE5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1C24D3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8525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9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C92B9" w14:textId="77777777" w:rsidR="005829A5" w:rsidRDefault="005829A5" w:rsidP="00855FFE">
                  <w:pPr>
                    <w:ind w:left="-271" w:hanging="14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_________________________________</w:t>
                  </w: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5B46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____/____/____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7EC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6A50E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6D5F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84A2428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D8B4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959183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ASSINATURA DO RESPONSÁVEL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FC43B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BE26A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   DATA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CF15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26973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41D0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4781097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F59D61E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PREENCHIMENTO DO INSTITUTO ACQUA</w:t>
                  </w:r>
                </w:p>
              </w:tc>
            </w:tr>
            <w:tr w:rsidR="005829A5" w14:paraId="799EA4A9" w14:textId="77777777" w:rsidTr="00855FFE">
              <w:trPr>
                <w:trHeight w:val="300"/>
              </w:trPr>
              <w:tc>
                <w:tcPr>
                  <w:tcW w:w="4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D216CF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RECEBIMENTO:</w:t>
                  </w:r>
                </w:p>
              </w:tc>
              <w:tc>
                <w:tcPr>
                  <w:tcW w:w="6180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D053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REGISTRO DO CADASTRO NO SISTEMA:</w:t>
                  </w:r>
                </w:p>
              </w:tc>
            </w:tr>
            <w:tr w:rsidR="005829A5" w14:paraId="615F03AD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FEDB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05FB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523E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F641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03E13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9FF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B85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D671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8919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5CBD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987E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4005D6B3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CF97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BEAA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5017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74B4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2F3949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5673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627BC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F475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FB72E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F347D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8AF3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172EB54B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3B0A5A15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ANEXOS</w:t>
                  </w:r>
                </w:p>
              </w:tc>
            </w:tr>
            <w:tr w:rsidR="005829A5" w14:paraId="7953DA3A" w14:textId="77777777" w:rsidTr="00855FFE">
              <w:trPr>
                <w:trHeight w:val="18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EDB3A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12948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D86D49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E5617C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D9B55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24D8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A83755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5F689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3BF88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B9B872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E5B4C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9C16DD" w14:textId="77777777" w:rsidTr="00855FFE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E7D0E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4685E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2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8D155D" w14:textId="631D3970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Anexo II do Chamamento nº 00</w:t>
                  </w:r>
                  <w:r w:rsidR="000562DB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9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796E38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864798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753F6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Procuração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E1A3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0FF0F6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24EA8E8" w14:textId="77777777" w:rsidTr="00855FFE">
              <w:trPr>
                <w:trHeight w:val="165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5DBBF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6C28D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766D2A2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AB8298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BDD0DE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02B1B6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685D86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D89F51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4C4C2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D3A9D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E87D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C25724" w14:textId="77777777" w:rsidTr="00855FFE">
              <w:trPr>
                <w:trHeight w:val="142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B2D001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E29CCA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31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A5D6D6" w14:textId="07BE3109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</w:t>
                  </w:r>
                  <w:r w:rsidR="00FF40E4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o III do Chamamento nº 00</w:t>
                  </w:r>
                  <w:r w:rsidR="000562DB"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9</w:t>
                  </w: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/2019</w:t>
                  </w:r>
                  <w:bookmarkStart w:id="1" w:name="_GoBack"/>
                  <w:bookmarkEnd w:id="1"/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2FA755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34EAD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E4B24" w14:textId="77777777" w:rsidR="005829A5" w:rsidRDefault="005829A5" w:rsidP="00855FFE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58D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6FACFE8" w14:textId="77777777" w:rsidTr="00855FFE">
              <w:trPr>
                <w:trHeight w:val="7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5F2A4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A735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8A54D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6A781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E645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86B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AF32B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F7B4E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A528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BD962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AF5920" w14:textId="77777777" w:rsidR="005829A5" w:rsidRDefault="005829A5" w:rsidP="00855FF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15B1D69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7F06C25B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OUTRAS INFORMAÇÕES</w:t>
                  </w:r>
                </w:p>
              </w:tc>
            </w:tr>
            <w:tr w:rsidR="005829A5" w14:paraId="6B85B12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5F8424D4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46EB266A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2E93036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A2497E5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2D7D16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32EFFE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8E42367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CCA695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D1B564B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3933277F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371BD3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86F157D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7A7F15AA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6573E3D1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984AA1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A3EBE5" w14:textId="77777777" w:rsidTr="00855FFE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29F7C742" w14:textId="77777777" w:rsidR="005829A5" w:rsidRDefault="005829A5" w:rsidP="00855FFE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bookmarkEnd w:id="0"/>
          </w:tbl>
          <w:p w14:paraId="289D7D85" w14:textId="77777777" w:rsidR="005829A5" w:rsidRDefault="005829A5" w:rsidP="00855FFE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</w:p>
        </w:tc>
      </w:tr>
    </w:tbl>
    <w:p w14:paraId="3C76C16A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14AE4B7" w14:textId="704B029A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sz w:val="26"/>
          <w:szCs w:val="26"/>
          <w:u w:val="single"/>
        </w:rPr>
        <w:lastRenderedPageBreak/>
        <w:t xml:space="preserve">ANEXO </w:t>
      </w:r>
      <w:r w:rsidR="00281797">
        <w:rPr>
          <w:rFonts w:ascii="Calibri" w:hAnsi="Calibri"/>
          <w:b/>
          <w:sz w:val="26"/>
          <w:szCs w:val="26"/>
          <w:u w:val="single"/>
        </w:rPr>
        <w:t>III</w:t>
      </w:r>
    </w:p>
    <w:p w14:paraId="213505DE" w14:textId="77777777" w:rsidR="005829A5" w:rsidRDefault="005829A5" w:rsidP="005829A5">
      <w:pPr>
        <w:pStyle w:val="Cabealho"/>
        <w:tabs>
          <w:tab w:val="left" w:pos="555"/>
        </w:tabs>
      </w:pPr>
      <w:r>
        <w:tab/>
      </w:r>
    </w:p>
    <w:p w14:paraId="0A2EDC46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CONTRATAÇÃO DE </w:t>
      </w:r>
      <w:r w:rsidRPr="00664DEC">
        <w:rPr>
          <w:rFonts w:cstheme="minorHAnsi"/>
          <w:b/>
          <w:u w:val="single"/>
        </w:rPr>
        <w:t>EMPRESAS</w:t>
      </w:r>
    </w:p>
    <w:p w14:paraId="42C5114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p w14:paraId="1D33C61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444A9BF0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6423511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AC48A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52A32B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RG, CPF do empresário</w:t>
            </w:r>
          </w:p>
        </w:tc>
      </w:tr>
      <w:tr w:rsidR="005829A5" w:rsidRPr="00664DEC" w14:paraId="46566470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D4D0EA4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0379C3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070E6E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B3DC6B6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B57EB95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5BD98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7763D5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376B4814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BFCEFE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18C958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9518515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0F30F57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B8EBC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8FF57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3A8773C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 xml:space="preserve">Cópia do Contrato Social ou Ato constitutivo ou Declaração de MEI da empresa </w:t>
            </w:r>
            <w:r w:rsidRPr="00664DEC">
              <w:rPr>
                <w:rFonts w:asciiTheme="minorHAnsi" w:hAnsiTheme="minorHAnsi" w:cstheme="minorHAnsi"/>
                <w:b/>
                <w:bCs/>
                <w:color w:val="000000"/>
              </w:rPr>
              <w:t>e todas</w:t>
            </w:r>
            <w:r w:rsidRPr="00664DEC">
              <w:rPr>
                <w:rFonts w:asciiTheme="minorHAnsi" w:hAnsiTheme="minorHAnsi" w:cstheme="minorHAnsi"/>
                <w:color w:val="000000"/>
              </w:rPr>
              <w:t xml:space="preserve"> suas alterações, registrados na Junta Comercial</w:t>
            </w:r>
          </w:p>
        </w:tc>
      </w:tr>
      <w:tr w:rsidR="005829A5" w:rsidRPr="00664DEC" w14:paraId="2D83F669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7A04E9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BF352A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0B727F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EBCC8BE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3A90D3E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E9392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D102087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3EE9D9FD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4B6DD18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0B0958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57259BF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413170E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C5CA471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D3B3E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176C291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666CE69F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B6860F6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5C6E0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AF4A50F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9AFE758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D8481C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35F05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7711E9A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5EB1A81A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C4AD5F0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3DFE3027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8A2B72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EE7D711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08AD8AB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6EF30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2432E0D3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7486C38D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F328DE7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17AB1E2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B06F236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1B67758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108F26E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4949B0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99CDC26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650C01ED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00D4721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86EA6DC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804390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8A8A400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8B2D923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0C6BE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015353F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0B8C6526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8A8866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439786E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CE11C4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A57F241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411073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ED3D3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7210F62" w14:textId="77777777" w:rsidR="005829A5" w:rsidRPr="00664DEC" w:rsidRDefault="005829A5" w:rsidP="00855FFE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51EB53A3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AF55E4F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22FED77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63B5D64E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5B50DF7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BF4843B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1BA79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DBBB80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18B44F2A" w14:textId="77777777" w:rsidTr="00855FFE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E5AF3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F7FE62A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8ADA589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6961D115" w14:textId="77777777" w:rsidTr="00855FFE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84DC24B" w14:textId="77777777" w:rsidR="005829A5" w:rsidRPr="00664DEC" w:rsidRDefault="005829A5" w:rsidP="00855FFE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38E63" w14:textId="77777777" w:rsidR="005829A5" w:rsidRPr="00664DEC" w:rsidRDefault="005829A5" w:rsidP="00855FFE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11A4F53" w14:textId="77777777" w:rsidR="005829A5" w:rsidRPr="00664DEC" w:rsidRDefault="005829A5" w:rsidP="00855FFE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Alvará de funcionamento</w:t>
            </w:r>
          </w:p>
        </w:tc>
      </w:tr>
    </w:tbl>
    <w:p w14:paraId="689EF9BB" w14:textId="77777777" w:rsidR="005829A5" w:rsidRPr="00664DEC" w:rsidRDefault="005829A5" w:rsidP="005829A5">
      <w:pPr>
        <w:pStyle w:val="Cabealho"/>
        <w:jc w:val="center"/>
        <w:rPr>
          <w:rFonts w:cstheme="minorHAnsi"/>
        </w:rPr>
      </w:pPr>
    </w:p>
    <w:p w14:paraId="3C134E0D" w14:textId="77777777" w:rsidR="00D00E70" w:rsidRPr="005829A5" w:rsidRDefault="00D00E70" w:rsidP="005829A5"/>
    <w:sectPr w:rsidR="00D00E70" w:rsidRPr="005829A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6D4020" w14:textId="77777777" w:rsidR="00855FFE" w:rsidRDefault="00855FFE" w:rsidP="00567209">
      <w:r>
        <w:separator/>
      </w:r>
    </w:p>
  </w:endnote>
  <w:endnote w:type="continuationSeparator" w:id="0">
    <w:p w14:paraId="5AEDE75E" w14:textId="77777777" w:rsidR="00855FFE" w:rsidRDefault="00855FFE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76755"/>
      <w:docPartObj>
        <w:docPartGallery w:val="Page Numbers (Bottom of Page)"/>
        <w:docPartUnique/>
      </w:docPartObj>
    </w:sdtPr>
    <w:sdtEndPr/>
    <w:sdtContent>
      <w:p w14:paraId="19EA2770" w14:textId="518C1481" w:rsidR="00855FFE" w:rsidRDefault="00855FF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62DB">
          <w:rPr>
            <w:noProof/>
          </w:rPr>
          <w:t>7</w:t>
        </w:r>
        <w:r>
          <w:fldChar w:fldCharType="end"/>
        </w:r>
      </w:p>
    </w:sdtContent>
  </w:sdt>
  <w:p w14:paraId="1CCCF56A" w14:textId="77777777" w:rsidR="00855FFE" w:rsidRDefault="00855FF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C2D6A8" w14:textId="77777777" w:rsidR="00855FFE" w:rsidRDefault="00855FFE" w:rsidP="00567209">
      <w:r>
        <w:separator/>
      </w:r>
    </w:p>
  </w:footnote>
  <w:footnote w:type="continuationSeparator" w:id="0">
    <w:p w14:paraId="7850A266" w14:textId="77777777" w:rsidR="00855FFE" w:rsidRDefault="00855FFE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42674FC" w:rsidR="00855FFE" w:rsidRDefault="000562DB">
    <w:pPr>
      <w:pStyle w:val="Cabealho"/>
    </w:pPr>
    <w:r>
      <w:rPr>
        <w:noProof/>
      </w:rPr>
      <w:pict w14:anchorId="3262D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62550A7" w:rsidR="00855FFE" w:rsidRDefault="000562DB">
    <w:pPr>
      <w:pStyle w:val="Cabealho"/>
    </w:pPr>
    <w:r>
      <w:rPr>
        <w:noProof/>
      </w:rPr>
      <w:pict w14:anchorId="3093C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5BFC208" w:rsidR="00855FFE" w:rsidRDefault="000562DB">
    <w:pPr>
      <w:pStyle w:val="Cabealho"/>
    </w:pPr>
    <w:r>
      <w:rPr>
        <w:noProof/>
      </w:rPr>
      <w:pict w14:anchorId="78836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B2F"/>
    <w:multiLevelType w:val="multilevel"/>
    <w:tmpl w:val="F6F6C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1" w15:restartNumberingAfterBreak="0">
    <w:nsid w:val="04D8785A"/>
    <w:multiLevelType w:val="multilevel"/>
    <w:tmpl w:val="0C66020E"/>
    <w:lvl w:ilvl="0">
      <w:start w:val="1"/>
      <w:numFmt w:val="decimal"/>
      <w:lvlText w:val="%1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>
      <w:start w:val="1"/>
      <w:numFmt w:val="decimal"/>
      <w:isLgl/>
      <w:lvlText w:val="%1.%2."/>
      <w:lvlJc w:val="left"/>
      <w:pPr>
        <w:ind w:left="1243" w:hanging="67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712" w:hanging="720"/>
      </w:pPr>
      <w:rPr>
        <w:rFonts w:asciiTheme="minorHAnsi" w:eastAsia="Times New Roman" w:hAnsiTheme="minorHAnsi" w:cstheme="minorHAnsi"/>
        <w:b w:val="0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2" w15:restartNumberingAfterBreak="0">
    <w:nsid w:val="46AC6866"/>
    <w:multiLevelType w:val="hybridMultilevel"/>
    <w:tmpl w:val="ED02E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01A46"/>
    <w:multiLevelType w:val="multilevel"/>
    <w:tmpl w:val="83DAC6C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Theme="minorHAnsi" w:eastAsia="Times New Roman" w:hAnsiTheme="minorHAnsi" w:cstheme="minorHAns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  <w:rPr>
          <w:rFonts w:hint="default"/>
        </w:rPr>
      </w:lvl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="Calibri" w:eastAsia="Times New Roman" w:hAnsi="Calibri" w:cs="Calibr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D01"/>
    <w:rsid w:val="000562DB"/>
    <w:rsid w:val="00070851"/>
    <w:rsid w:val="000975A4"/>
    <w:rsid w:val="000D31F9"/>
    <w:rsid w:val="000E0C5C"/>
    <w:rsid w:val="00110556"/>
    <w:rsid w:val="00167801"/>
    <w:rsid w:val="00173A20"/>
    <w:rsid w:val="001A415E"/>
    <w:rsid w:val="001A5F1E"/>
    <w:rsid w:val="001E1146"/>
    <w:rsid w:val="0021335A"/>
    <w:rsid w:val="00224B40"/>
    <w:rsid w:val="00251A79"/>
    <w:rsid w:val="002706DA"/>
    <w:rsid w:val="00274FAA"/>
    <w:rsid w:val="00281797"/>
    <w:rsid w:val="00306D32"/>
    <w:rsid w:val="0031128E"/>
    <w:rsid w:val="00314E59"/>
    <w:rsid w:val="003628BE"/>
    <w:rsid w:val="0039045F"/>
    <w:rsid w:val="003A1C73"/>
    <w:rsid w:val="003D782F"/>
    <w:rsid w:val="00434D63"/>
    <w:rsid w:val="0046528C"/>
    <w:rsid w:val="004770C5"/>
    <w:rsid w:val="004C3594"/>
    <w:rsid w:val="004C37DF"/>
    <w:rsid w:val="004D2285"/>
    <w:rsid w:val="00524B04"/>
    <w:rsid w:val="00567209"/>
    <w:rsid w:val="005800A3"/>
    <w:rsid w:val="005829A5"/>
    <w:rsid w:val="005E18D0"/>
    <w:rsid w:val="005F0FA7"/>
    <w:rsid w:val="00602B8F"/>
    <w:rsid w:val="00655CE2"/>
    <w:rsid w:val="006628C6"/>
    <w:rsid w:val="0066778B"/>
    <w:rsid w:val="00667DF1"/>
    <w:rsid w:val="006729B9"/>
    <w:rsid w:val="006742BA"/>
    <w:rsid w:val="00685F93"/>
    <w:rsid w:val="006D2310"/>
    <w:rsid w:val="006E59B3"/>
    <w:rsid w:val="006F19FE"/>
    <w:rsid w:val="00700E81"/>
    <w:rsid w:val="00780EF7"/>
    <w:rsid w:val="00800FEC"/>
    <w:rsid w:val="008217B6"/>
    <w:rsid w:val="00855FFE"/>
    <w:rsid w:val="00862C1D"/>
    <w:rsid w:val="008702D9"/>
    <w:rsid w:val="0089571C"/>
    <w:rsid w:val="008E1759"/>
    <w:rsid w:val="00913EF0"/>
    <w:rsid w:val="009144C7"/>
    <w:rsid w:val="0093059F"/>
    <w:rsid w:val="00972F36"/>
    <w:rsid w:val="009A1A0B"/>
    <w:rsid w:val="009B56D5"/>
    <w:rsid w:val="009D04F6"/>
    <w:rsid w:val="00A06A85"/>
    <w:rsid w:val="00A0786F"/>
    <w:rsid w:val="00A1195F"/>
    <w:rsid w:val="00A53D01"/>
    <w:rsid w:val="00A73887"/>
    <w:rsid w:val="00A80597"/>
    <w:rsid w:val="00AB3FF6"/>
    <w:rsid w:val="00AC526B"/>
    <w:rsid w:val="00AD24FA"/>
    <w:rsid w:val="00B01D15"/>
    <w:rsid w:val="00B206A2"/>
    <w:rsid w:val="00B30B78"/>
    <w:rsid w:val="00B51564"/>
    <w:rsid w:val="00B63D05"/>
    <w:rsid w:val="00B708B8"/>
    <w:rsid w:val="00B908FF"/>
    <w:rsid w:val="00BB34D5"/>
    <w:rsid w:val="00BD3A29"/>
    <w:rsid w:val="00BD4287"/>
    <w:rsid w:val="00C24767"/>
    <w:rsid w:val="00C32BB7"/>
    <w:rsid w:val="00CA62B6"/>
    <w:rsid w:val="00CC6CA1"/>
    <w:rsid w:val="00CE7C85"/>
    <w:rsid w:val="00D003C8"/>
    <w:rsid w:val="00D00E70"/>
    <w:rsid w:val="00D100A6"/>
    <w:rsid w:val="00D15E0B"/>
    <w:rsid w:val="00D17689"/>
    <w:rsid w:val="00D303A2"/>
    <w:rsid w:val="00D32777"/>
    <w:rsid w:val="00D4339D"/>
    <w:rsid w:val="00D637A3"/>
    <w:rsid w:val="00D86146"/>
    <w:rsid w:val="00D9765D"/>
    <w:rsid w:val="00E31565"/>
    <w:rsid w:val="00E46768"/>
    <w:rsid w:val="00E829A3"/>
    <w:rsid w:val="00EA69F6"/>
    <w:rsid w:val="00EB1118"/>
    <w:rsid w:val="00EE590A"/>
    <w:rsid w:val="00EF63DD"/>
    <w:rsid w:val="00F15347"/>
    <w:rsid w:val="00F270C0"/>
    <w:rsid w:val="00F31DEB"/>
    <w:rsid w:val="00F332FD"/>
    <w:rsid w:val="00F61802"/>
    <w:rsid w:val="00F94F6F"/>
    <w:rsid w:val="00FB0BF2"/>
    <w:rsid w:val="00FB4386"/>
    <w:rsid w:val="00FF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AE7C9E9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6778B"/>
    <w:pPr>
      <w:keepNext/>
      <w:spacing w:after="240"/>
      <w:jc w:val="right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character" w:customStyle="1" w:styleId="Ttulo3Char">
    <w:name w:val="Título 3 Char"/>
    <w:basedOn w:val="Fontepargpadro"/>
    <w:link w:val="Ttulo3"/>
    <w:rsid w:val="006677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info1">
    <w:name w:val="info1"/>
    <w:rsid w:val="0066778B"/>
    <w:rPr>
      <w:color w:val="000000"/>
      <w:sz w:val="20"/>
      <w:szCs w:val="20"/>
    </w:rPr>
  </w:style>
  <w:style w:type="paragraph" w:styleId="Corpodetexto">
    <w:name w:val="Body Text"/>
    <w:basedOn w:val="Normal"/>
    <w:link w:val="CorpodetextoChar"/>
    <w:rsid w:val="0066778B"/>
    <w:pPr>
      <w:pBdr>
        <w:bottom w:val="single" w:sz="6" w:space="0" w:color="FCDDAC"/>
      </w:pBdr>
      <w:jc w:val="both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rsid w:val="0066778B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66778B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m-8486024067629067526msonospacing">
    <w:name w:val="m_-8486024067629067526msonospacing"/>
    <w:basedOn w:val="Normal"/>
    <w:rsid w:val="0066778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2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3">
    <w:name w:val="parag3"/>
    <w:basedOn w:val="Normal"/>
    <w:rsid w:val="00F61802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6180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7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DF1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5829A5"/>
    <w:rPr>
      <w:rFonts w:ascii="Calibri" w:eastAsia="Calibri" w:hAnsi="Calibri" w:cs="Times New Roman"/>
    </w:rPr>
  </w:style>
  <w:style w:type="character" w:styleId="Hyperlink">
    <w:name w:val="Hyperlink"/>
    <w:rsid w:val="005829A5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itutoacqua.org.b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mpras.pb@institutoacqua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itutoacqua.org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61301-92C4-4A5A-9472-7C8C991E4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1700</Words>
  <Characters>9184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Mariana Debs</cp:lastModifiedBy>
  <cp:revision>7</cp:revision>
  <cp:lastPrinted>2019-03-18T17:43:00Z</cp:lastPrinted>
  <dcterms:created xsi:type="dcterms:W3CDTF">2019-09-19T20:16:00Z</dcterms:created>
  <dcterms:modified xsi:type="dcterms:W3CDTF">2019-09-23T18:39:00Z</dcterms:modified>
</cp:coreProperties>
</file>